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5F" w:rsidRDefault="0063745F" w:rsidP="0063745F">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63745F" w:rsidRDefault="0063745F" w:rsidP="0063745F">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Pr>
          <w:rFonts w:ascii="Times New Roman" w:eastAsia="Calibri" w:hAnsi="Times New Roman" w:cs="Times New Roman"/>
          <w:b/>
          <w:bCs/>
        </w:rPr>
        <w:t xml:space="preserve">Рабочая программа по географии составлена на основе: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образовательного учреждения на 2020-2021 учебный год.</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Учебный план ГБОУ «Чистопольская кадетская школа-интернат имени Героя Советского Союза Кузьмина С.Е.» отводит:</w:t>
      </w:r>
    </w:p>
    <w:tbl>
      <w:tblPr>
        <w:tblStyle w:val="10"/>
        <w:tblW w:w="0" w:type="auto"/>
        <w:tblInd w:w="534" w:type="dxa"/>
        <w:tblLook w:val="04A0"/>
      </w:tblPr>
      <w:tblGrid>
        <w:gridCol w:w="4143"/>
        <w:gridCol w:w="4677"/>
      </w:tblGrid>
      <w:tr w:rsidR="0063745F" w:rsidTr="0063745F">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rPr>
                <w:b/>
              </w:rPr>
            </w:pPr>
            <w:r>
              <w:rPr>
                <w:b/>
              </w:rPr>
              <w:t>Классы</w:t>
            </w:r>
          </w:p>
        </w:tc>
        <w:tc>
          <w:tcPr>
            <w:tcW w:w="4677"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rPr>
                <w:b/>
              </w:rPr>
            </w:pPr>
            <w:r>
              <w:rPr>
                <w:b/>
              </w:rPr>
              <w:t xml:space="preserve">Количество часов </w:t>
            </w:r>
          </w:p>
        </w:tc>
      </w:tr>
      <w:tr w:rsidR="0063745F" w:rsidTr="0063745F">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5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34 часа</w:t>
            </w:r>
          </w:p>
        </w:tc>
      </w:tr>
      <w:tr w:rsidR="0063745F" w:rsidTr="0063745F">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6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34 часа</w:t>
            </w:r>
          </w:p>
        </w:tc>
      </w:tr>
      <w:tr w:rsidR="0063745F" w:rsidTr="0063745F">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7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68 часов</w:t>
            </w:r>
          </w:p>
        </w:tc>
      </w:tr>
      <w:tr w:rsidR="0063745F" w:rsidTr="0063745F">
        <w:trPr>
          <w:trHeight w:val="306"/>
        </w:trPr>
        <w:tc>
          <w:tcPr>
            <w:tcW w:w="4143"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8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68 часов</w:t>
            </w:r>
          </w:p>
        </w:tc>
      </w:tr>
      <w:tr w:rsidR="0063745F" w:rsidTr="0063745F">
        <w:trPr>
          <w:trHeight w:val="291"/>
        </w:trPr>
        <w:tc>
          <w:tcPr>
            <w:tcW w:w="4143"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9 классы</w:t>
            </w:r>
          </w:p>
        </w:tc>
        <w:tc>
          <w:tcPr>
            <w:tcW w:w="4677" w:type="dxa"/>
            <w:tcBorders>
              <w:top w:val="single" w:sz="4" w:space="0" w:color="000000"/>
              <w:left w:val="single" w:sz="4" w:space="0" w:color="000000"/>
              <w:bottom w:val="single" w:sz="4" w:space="0" w:color="000000"/>
              <w:right w:val="single" w:sz="4" w:space="0" w:color="000000"/>
            </w:tcBorders>
            <w:hideMark/>
          </w:tcPr>
          <w:p w:rsidR="0063745F" w:rsidRDefault="0063745F">
            <w:pPr>
              <w:spacing w:line="276" w:lineRule="auto"/>
              <w:jc w:val="center"/>
            </w:pPr>
            <w:r>
              <w:t>68 часов</w:t>
            </w:r>
          </w:p>
        </w:tc>
      </w:tr>
    </w:tbl>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t>Программа включает пояснительную записку, в которой прописаны требования к личностным и метапредметным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Учебно-методический комплект: </w:t>
      </w:r>
    </w:p>
    <w:p w:rsidR="0063745F" w:rsidRDefault="0063745F" w:rsidP="0063745F">
      <w:pPr>
        <w:spacing w:after="0"/>
        <w:ind w:firstLine="708"/>
        <w:rPr>
          <w:rFonts w:ascii="Times New Roman" w:eastAsia="Calibri" w:hAnsi="Times New Roman" w:cs="Times New Roman"/>
        </w:rPr>
      </w:pPr>
      <w:r>
        <w:rPr>
          <w:rFonts w:ascii="Times New Roman" w:eastAsia="Calibri" w:hAnsi="Times New Roman" w:cs="Times New Roman"/>
        </w:rPr>
        <w:t>- География. Начальный курс: 5 класс: Учебник для учащихся общеобразовательных учреждений // А.А. Летягин; под общей редакцией В.П.Дронова. – М.: Вентана–Граф, 2012.</w:t>
      </w:r>
    </w:p>
    <w:p w:rsidR="0063745F" w:rsidRDefault="0063745F" w:rsidP="0063745F">
      <w:pPr>
        <w:spacing w:after="0"/>
        <w:ind w:firstLine="708"/>
        <w:rPr>
          <w:rFonts w:ascii="Times New Roman" w:eastAsia="Calibri" w:hAnsi="Times New Roman" w:cs="Times New Roman"/>
        </w:rPr>
      </w:pPr>
      <w:r>
        <w:rPr>
          <w:rFonts w:ascii="Times New Roman" w:eastAsia="Calibri" w:hAnsi="Times New Roman" w:cs="Times New Roman"/>
        </w:rPr>
        <w:t xml:space="preserve">- География: учебник для 6 класса общеобразовательных учреждений / Е.М. Домогацких, Н.И. Алексеевский. – М.: ООО «Русское слово – учебник», 2014. </w:t>
      </w:r>
    </w:p>
    <w:p w:rsidR="0063745F" w:rsidRDefault="0063745F" w:rsidP="0063745F">
      <w:pPr>
        <w:spacing w:after="0"/>
        <w:ind w:firstLine="708"/>
        <w:rPr>
          <w:rFonts w:ascii="Times New Roman" w:eastAsia="Calibri" w:hAnsi="Times New Roman" w:cs="Times New Roman"/>
        </w:rPr>
      </w:pPr>
      <w:r>
        <w:rPr>
          <w:rFonts w:ascii="Times New Roman" w:eastAsia="Calibri" w:hAnsi="Times New Roman" w:cs="Times New Roman"/>
        </w:rPr>
        <w:t>- География. Материки и океаны: в 2 ч. : учебник для 7 класса общеобразовательных учреждений / Е.М. Домогацких, Н.И. Алексеевский. – М.: ООО «Русское слово – учебник», 2017.</w:t>
      </w:r>
    </w:p>
    <w:p w:rsidR="0063745F" w:rsidRDefault="0063745F" w:rsidP="0063745F">
      <w:pPr>
        <w:spacing w:after="0"/>
        <w:ind w:firstLine="708"/>
        <w:rPr>
          <w:rFonts w:ascii="Times New Roman" w:eastAsia="Calibri" w:hAnsi="Times New Roman" w:cs="Times New Roman"/>
        </w:rPr>
      </w:pPr>
      <w:r>
        <w:rPr>
          <w:rFonts w:ascii="Times New Roman" w:eastAsia="Calibri" w:hAnsi="Times New Roman" w:cs="Times New Roman"/>
        </w:rPr>
        <w:t>- География: учебник для 8 класса общеобразовательных учреждений / Е.М. Домогацких, Н.И. Алексеевский. – М.: ООО «Русское слово – учебник», 2014.</w:t>
      </w:r>
    </w:p>
    <w:p w:rsidR="0063745F" w:rsidRDefault="0063745F" w:rsidP="0063745F">
      <w:pPr>
        <w:spacing w:after="0"/>
        <w:ind w:firstLine="708"/>
        <w:rPr>
          <w:rFonts w:ascii="Times New Roman" w:eastAsia="Calibri" w:hAnsi="Times New Roman" w:cs="Times New Roman"/>
        </w:rPr>
      </w:pPr>
      <w:r>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63745F" w:rsidRDefault="0063745F" w:rsidP="0063745F">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Содержаниеучебногопредмета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5 класс</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Развитие географических знаний о Земле</w:t>
      </w:r>
      <w:r>
        <w:rPr>
          <w:rFonts w:ascii="Times New Roman" w:eastAsia="Calibri" w:hAnsi="Times New Roman" w:cs="Times New Roman"/>
          <w:bCs/>
        </w:rPr>
        <w:t>.</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Введение. Что изучает география.</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Представления о мире в древности (</w:t>
      </w:r>
      <w:r>
        <w:rPr>
          <w:rFonts w:ascii="Times New Roman" w:eastAsia="Calibri" w:hAnsi="Times New Roman" w:cs="Times New Roman"/>
          <w:bCs/>
          <w:i/>
        </w:rPr>
        <w:t>Древний Китай, Древний Египет, Древняя Греция, Древний Рим</w:t>
      </w:r>
      <w:r>
        <w:rPr>
          <w:rFonts w:ascii="Times New Roman" w:eastAsia="Calibri" w:hAnsi="Times New Roman" w:cs="Times New Roman"/>
          <w:bCs/>
        </w:rPr>
        <w:t>). Появление первых географических карт.</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rPr>
        <w:t xml:space="preserve">География в эпоху Средневековья: </w:t>
      </w:r>
      <w:r>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Эпоха Великих географических открытий (</w:t>
      </w:r>
      <w:r>
        <w:rPr>
          <w:rFonts w:ascii="Times New Roman" w:eastAsia="Calibri" w:hAnsi="Times New Roman" w:cs="Times New Roman"/>
          <w:bCs/>
          <w:i/>
        </w:rPr>
        <w:t>открытие Нового света, морского пути в Индию, кругосветные путешествия</w:t>
      </w:r>
      <w:r>
        <w:rPr>
          <w:rFonts w:ascii="Times New Roman" w:eastAsia="Calibri" w:hAnsi="Times New Roman" w:cs="Times New Roman"/>
          <w:bCs/>
        </w:rPr>
        <w:t>). Значение Великих географических открытий.</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Земля во Вселенной. Движения Земли и их следствия.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 xml:space="preserve">Земля – часть Солнечной системы. Земля и Луна. </w:t>
      </w:r>
      <w:r>
        <w:rPr>
          <w:rFonts w:ascii="Times New Roman" w:eastAsia="Calibri" w:hAnsi="Times New Roman" w:cs="Times New Roman"/>
          <w:bCs/>
          <w:i/>
        </w:rPr>
        <w:t xml:space="preserve">Влияние космоса на нашу планету и жизнь людей. </w:t>
      </w:r>
      <w:r>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Pr>
          <w:rFonts w:ascii="Times New Roman" w:eastAsia="Calibri" w:hAnsi="Times New Roman" w:cs="Times New Roman"/>
          <w:bCs/>
        </w:rPr>
        <w:t xml:space="preserve"> Осевое вращение Земли. Смена дня и ночи, сутки, календарный год.</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Природа Земли.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Литосфера. </w:t>
      </w:r>
      <w:r>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Pr>
          <w:rFonts w:ascii="Times New Roman" w:eastAsia="Calibri" w:hAnsi="Times New Roman" w:cs="Times New Roman"/>
          <w:bCs/>
          <w:i/>
        </w:rPr>
        <w:t>Полезные ископаемые и их значение в жизни современного общества.</w:t>
      </w:r>
      <w:r>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Гидросфера. </w:t>
      </w:r>
      <w:r>
        <w:rPr>
          <w:rFonts w:ascii="Times New Roman" w:eastAsia="Calibri" w:hAnsi="Times New Roman" w:cs="Times New Roman"/>
          <w:bCs/>
        </w:rPr>
        <w:t xml:space="preserve">Строение гидросферы. </w:t>
      </w:r>
      <w:r>
        <w:rPr>
          <w:rFonts w:ascii="Times New Roman" w:eastAsia="Calibri" w:hAnsi="Times New Roman" w:cs="Times New Roman"/>
          <w:bCs/>
          <w:i/>
        </w:rPr>
        <w:t xml:space="preserve">Особенности Мирового круговорота воды. </w:t>
      </w:r>
      <w:r>
        <w:rPr>
          <w:rFonts w:ascii="Times New Roman" w:eastAsia="Calibri" w:hAnsi="Times New Roman" w:cs="Times New Roman"/>
          <w:bCs/>
        </w:rPr>
        <w:t xml:space="preserve">Мировой океан и его части.Воды суши. </w:t>
      </w:r>
      <w:r>
        <w:rPr>
          <w:rFonts w:ascii="Times New Roman" w:eastAsia="Calibri" w:hAnsi="Times New Roman" w:cs="Times New Roman"/>
          <w:bCs/>
          <w:i/>
        </w:rPr>
        <w:t>Человек и гидросфера.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w:t>
      </w:r>
      <w:r>
        <w:rPr>
          <w:rFonts w:ascii="Times New Roman" w:eastAsia="Calibri" w:hAnsi="Times New Roman" w:cs="Times New Roman"/>
          <w:bCs/>
        </w:rPr>
        <w:t>Строение воздушной оболочки Земли</w:t>
      </w:r>
      <w:r>
        <w:rPr>
          <w:rFonts w:ascii="Times New Roman" w:eastAsia="Calibri" w:hAnsi="Times New Roman" w:cs="Times New Roman"/>
          <w:bCs/>
          <w:i/>
        </w:rPr>
        <w:t>.</w:t>
      </w:r>
      <w:r>
        <w:rPr>
          <w:rFonts w:ascii="Times New Roman" w:eastAsia="Calibri" w:hAnsi="Times New Roman" w:cs="Times New Roman"/>
          <w:bCs/>
        </w:rPr>
        <w:t xml:space="preserve"> Понятие климата. Погода и климат. </w:t>
      </w:r>
      <w:r>
        <w:rPr>
          <w:rFonts w:ascii="Times New Roman" w:eastAsia="Calibri" w:hAnsi="Times New Roman" w:cs="Times New Roman"/>
          <w:bCs/>
          <w:i/>
        </w:rPr>
        <w:t>Влияние климата на здоровье людей</w:t>
      </w:r>
      <w:r>
        <w:rPr>
          <w:rFonts w:ascii="Times New Roman" w:eastAsia="Calibri" w:hAnsi="Times New Roman" w:cs="Times New Roman"/>
          <w:bCs/>
        </w:rPr>
        <w:t>. Человек и атмосфера.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Биосфера. </w:t>
      </w:r>
      <w:r>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как среда жизни. </w:t>
      </w:r>
      <w:r>
        <w:rPr>
          <w:rFonts w:ascii="Times New Roman" w:eastAsia="Calibri" w:hAnsi="Times New Roman" w:cs="Times New Roman"/>
          <w:bCs/>
        </w:rPr>
        <w:t xml:space="preserve">Природные зоны Земли.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6 класс</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Изображение Земной поверхности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Литосфера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Атмосфера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w:t>
      </w:r>
      <w:r>
        <w:rPr>
          <w:rFonts w:ascii="Times New Roman" w:eastAsia="Calibri" w:hAnsi="Times New Roman" w:cs="Times New Roman"/>
          <w:bCs/>
        </w:rPr>
        <w:lastRenderedPageBreak/>
        <w:t>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 Гидросфера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Биосфера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Почва и геосфера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7 класс</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Освоение Земли человеком.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Pr>
          <w:rFonts w:ascii="Times New Roman" w:eastAsia="Calibri" w:hAnsi="Times New Roman" w:cs="Times New Roman"/>
          <w:bCs/>
          <w:i/>
        </w:rPr>
        <w:t>древние египтяне, греки, финикийцы, идеи и труды Парменида, Эратосфена, вклад КратесаМалосского, Страбона</w:t>
      </w:r>
      <w:r>
        <w:rPr>
          <w:rFonts w:ascii="Times New Roman" w:eastAsia="Calibri" w:hAnsi="Times New Roman" w:cs="Times New Roman"/>
          <w:bCs/>
        </w:rPr>
        <w:t>).</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эпоху Средневековья (</w:t>
      </w:r>
      <w:r>
        <w:rPr>
          <w:rFonts w:ascii="Times New Roman" w:eastAsia="Calibri" w:hAnsi="Times New Roman" w:cs="Times New Roman"/>
          <w:bCs/>
          <w:i/>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Pr>
          <w:rFonts w:ascii="Times New Roman" w:eastAsia="Calibri" w:hAnsi="Times New Roman" w:cs="Times New Roman"/>
          <w:bCs/>
        </w:rPr>
        <w:t>).</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XVI–XIX вв. (</w:t>
      </w:r>
      <w:r>
        <w:rPr>
          <w:rFonts w:ascii="Times New Roman" w:eastAsia="Calibri" w:hAnsi="Times New Roman" w:cs="Times New Roman"/>
          <w:bCs/>
          <w:i/>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Pr>
          <w:rFonts w:ascii="Times New Roman" w:eastAsia="Calibri" w:hAnsi="Times New Roman" w:cs="Times New Roman"/>
          <w:bCs/>
        </w:rPr>
        <w:t xml:space="preserve">).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Важнейшие географические открытия и путешествия в XX веке (</w:t>
      </w:r>
      <w:r>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Pr>
          <w:rFonts w:ascii="Times New Roman" w:eastAsia="Calibri" w:hAnsi="Times New Roman" w:cs="Times New Roman"/>
          <w:bCs/>
        </w:rPr>
        <w:t>).</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Человечество на Земле.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Главные закономерности природы Земли.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
          <w:bCs/>
        </w:rPr>
        <w:t xml:space="preserve">Литосфера и рельеф Земли. </w:t>
      </w:r>
      <w:r>
        <w:rPr>
          <w:rFonts w:ascii="Times New Roman" w:eastAsia="Calibri" w:hAnsi="Times New Roman" w:cs="Times New Roman"/>
          <w:bC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Pr>
          <w:rFonts w:ascii="Times New Roman" w:eastAsia="Calibri" w:hAnsi="Times New Roman" w:cs="Times New Roman"/>
          <w:bCs/>
          <w:i/>
        </w:rPr>
        <w:t>Влияние строения земной коры на облик Земли.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Атмосфера и климаты Земли. </w:t>
      </w:r>
      <w:r>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Pr>
          <w:rFonts w:ascii="Times New Roman" w:eastAsia="Calibri" w:hAnsi="Times New Roman" w:cs="Times New Roman"/>
          <w:bCs/>
          <w:i/>
        </w:rPr>
        <w:t xml:space="preserve">Влияние климатических условий на жизнь людей. </w:t>
      </w:r>
      <w:r>
        <w:rPr>
          <w:rFonts w:ascii="Times New Roman" w:eastAsia="Calibri" w:hAnsi="Times New Roman" w:cs="Times New Roman"/>
          <w:bCs/>
          <w:i/>
        </w:rPr>
        <w:lastRenderedPageBreak/>
        <w:t>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Мировой океан – основная часть гидросферы. </w:t>
      </w:r>
      <w:r>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Географическая оболочка. </w:t>
      </w:r>
      <w:r>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Характеристика материков Земли.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Южные материки. </w:t>
      </w:r>
      <w:r>
        <w:rPr>
          <w:rFonts w:ascii="Times New Roman" w:eastAsia="Calibri" w:hAnsi="Times New Roman" w:cs="Times New Roman"/>
          <w:bCs/>
        </w:rPr>
        <w:t xml:space="preserve">Особенности южных материков Земли.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Африка. </w:t>
      </w:r>
      <w:r>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Австралия и Океания. </w:t>
      </w:r>
      <w:r>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Южная Америка. </w:t>
      </w:r>
      <w:r>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Антарктида. </w:t>
      </w:r>
      <w:r>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Северные материки. </w:t>
      </w:r>
      <w:r>
        <w:rPr>
          <w:rFonts w:ascii="Times New Roman" w:eastAsia="Calibri" w:hAnsi="Times New Roman" w:cs="Times New Roman"/>
          <w:bCs/>
        </w:rPr>
        <w:t>Особенности северных материков Земли.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lastRenderedPageBreak/>
        <w:t xml:space="preserve">Северная Америка. </w:t>
      </w:r>
      <w:r>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Евразия. </w:t>
      </w:r>
      <w:r>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Взаимодействие природы и общества.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lastRenderedPageBreak/>
        <w:t>8 класс</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Раздел 1. </w:t>
      </w:r>
      <w:r>
        <w:rPr>
          <w:rFonts w:ascii="Times New Roman" w:eastAsia="Calibri" w:hAnsi="Times New Roman" w:cs="Times New Roman"/>
          <w:bCs/>
        </w:rPr>
        <w:t>Природа России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Общая физическая география России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Географическая карта и источники географической информации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Географическое положение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Исследование территории России</w:t>
      </w:r>
      <w:r>
        <w:rPr>
          <w:rFonts w:ascii="Times New Roman" w:eastAsia="Calibri" w:hAnsi="Times New Roman" w:cs="Times New Roman"/>
          <w:bCs/>
        </w:rPr>
        <w:t>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Открытие и освоение русскими землепроходцами Европейского Севера, 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Геологическое строение и рельеф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Климат и погода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Моря и внутренние воды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Почвы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w:t>
      </w:r>
      <w:r>
        <w:rPr>
          <w:rFonts w:ascii="Times New Roman" w:eastAsia="Calibri" w:hAnsi="Times New Roman" w:cs="Times New Roman"/>
          <w:bCs/>
        </w:rPr>
        <w:lastRenderedPageBreak/>
        <w:t>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Природные зоны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2. </w:t>
      </w:r>
      <w:r>
        <w:rPr>
          <w:rFonts w:ascii="Times New Roman" w:eastAsia="Calibri" w:hAnsi="Times New Roman" w:cs="Times New Roman"/>
          <w:bCs/>
        </w:rPr>
        <w:t>Крупные природные районы России</w:t>
      </w:r>
      <w:r>
        <w:rPr>
          <w:rFonts w:ascii="Times New Roman" w:eastAsia="Calibri" w:hAnsi="Times New Roman" w:cs="Times New Roman"/>
          <w:b/>
          <w:bCs/>
        </w:rPr>
        <w:t>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Островная Арктика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Восточно-Европейская Русская равнина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Кавказ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Крым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Урал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Западно-Сибирская равнина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lastRenderedPageBreak/>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Средняя Сибирь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Северо-Восток Сибири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Горы Южной Сибири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Дальний Восток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Раздел 3. Природа и человек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Pr>
          <w:rFonts w:ascii="Times New Roman" w:eastAsia="Calibri" w:hAnsi="Times New Roman" w:cs="Times New Roman"/>
          <w:b/>
          <w:bCs/>
        </w:rPr>
        <w:t>9 класс</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
          <w:bCs/>
        </w:rPr>
        <w:t xml:space="preserve">Население России.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Pr>
          <w:rFonts w:ascii="Times New Roman" w:eastAsia="Calibri" w:hAnsi="Times New Roman" w:cs="Times New Roman"/>
          <w:bC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lastRenderedPageBreak/>
        <w:t>Хозяйство России.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Общая характеристика хозяйства. Географическое районирование. </w:t>
      </w:r>
      <w:r>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Главные отрасли и межотраслевые комплексы. </w:t>
      </w:r>
      <w:r>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Районы России.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Европейская часть России. </w:t>
      </w:r>
      <w:r>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i/>
        </w:rPr>
        <w:t>Города Центрального района. Древние города, промышленные и научные центры.</w:t>
      </w:r>
      <w:r>
        <w:rPr>
          <w:rFonts w:ascii="Times New Roman" w:eastAsia="Calibri" w:hAnsi="Times New Roman" w:cs="Times New Roman"/>
          <w:bCs/>
        </w:rPr>
        <w:t xml:space="preserve"> Функциональное значение городов. Москва – столица Российской Федерации.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Атлантического океана, омывающие Россию: транспортное значение, ресурсы.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Pr>
          <w:rFonts w:ascii="Times New Roman" w:eastAsia="Calibri" w:hAnsi="Times New Roman" w:cs="Times New Roman"/>
          <w:b/>
          <w:bCs/>
          <w:i/>
        </w:rPr>
        <w:t xml:space="preserve">Хозяйство своей местности.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lastRenderedPageBreak/>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Южные моря России: транспортное значение, ресурсы.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Азиатская часть России.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Северного Ледовитого океана: транспортное значение, ресурсы.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Pr>
          <w:rFonts w:ascii="Times New Roman" w:eastAsia="Calibri" w:hAnsi="Times New Roman" w:cs="Times New Roman"/>
          <w:bCs/>
          <w:i/>
        </w:rPr>
        <w:t>Моря Тихого океана: транспортное значение, ресурсы.</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
          <w:bCs/>
        </w:rPr>
        <w:t xml:space="preserve">Россия в мире.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63745F" w:rsidRDefault="0063745F" w:rsidP="0063745F">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Формы проведения промежуточной аттестации: </w:t>
      </w:r>
      <w:r>
        <w:rPr>
          <w:rFonts w:ascii="Times New Roman" w:eastAsia="Calibri" w:hAnsi="Times New Roman" w:cs="Times New Roman"/>
          <w:b/>
          <w:bCs/>
        </w:rPr>
        <w:t>годовая оценка.</w:t>
      </w:r>
    </w:p>
    <w:p w:rsidR="00655233" w:rsidRDefault="00655233"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Default="0063745F" w:rsidP="005A6409">
      <w:pPr>
        <w:jc w:val="center"/>
        <w:rPr>
          <w:rFonts w:ascii="Times New Roman" w:hAnsi="Times New Roman" w:cs="Times New Roman"/>
          <w:b/>
          <w:sz w:val="24"/>
          <w:szCs w:val="24"/>
        </w:rPr>
      </w:pPr>
    </w:p>
    <w:p w:rsidR="0063745F" w:rsidRPr="007B70A7" w:rsidRDefault="0063745F" w:rsidP="005A6409">
      <w:pPr>
        <w:jc w:val="center"/>
        <w:rPr>
          <w:rFonts w:ascii="Times New Roman" w:hAnsi="Times New Roman" w:cs="Times New Roman"/>
          <w:b/>
          <w:sz w:val="24"/>
          <w:szCs w:val="24"/>
        </w:rPr>
      </w:pPr>
    </w:p>
    <w:tbl>
      <w:tblPr>
        <w:tblStyle w:val="10"/>
        <w:tblW w:w="0" w:type="auto"/>
        <w:tblLook w:val="04A0"/>
      </w:tblPr>
      <w:tblGrid>
        <w:gridCol w:w="3190"/>
        <w:gridCol w:w="3190"/>
        <w:gridCol w:w="3191"/>
      </w:tblGrid>
      <w:tr w:rsidR="008D03A7" w:rsidRPr="007B70A7" w:rsidTr="00853E4D">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lastRenderedPageBreak/>
              <w:t>Рассмотрено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Руководитель МО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 xml:space="preserve">_________/_______________ </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Протокол № ________</w:t>
            </w:r>
          </w:p>
          <w:p w:rsidR="008D03A7" w:rsidRPr="007B70A7" w:rsidRDefault="000C0344" w:rsidP="00853E4D">
            <w:pPr>
              <w:rPr>
                <w:rFonts w:ascii="Times New Roman" w:hAnsi="Times New Roman" w:cs="Times New Roman"/>
                <w:sz w:val="24"/>
                <w:szCs w:val="24"/>
              </w:rPr>
            </w:pPr>
            <w:r>
              <w:rPr>
                <w:rFonts w:ascii="Times New Roman" w:hAnsi="Times New Roman" w:cs="Times New Roman"/>
                <w:sz w:val="24"/>
                <w:szCs w:val="24"/>
              </w:rPr>
              <w:t>от ___ ____________ 2020</w:t>
            </w:r>
            <w:r w:rsidR="008D03A7" w:rsidRPr="007B70A7">
              <w:rPr>
                <w:rFonts w:ascii="Times New Roman" w:hAnsi="Times New Roman" w:cs="Times New Roman"/>
                <w:sz w:val="24"/>
                <w:szCs w:val="24"/>
              </w:rPr>
              <w:t xml:space="preserve"> г.</w:t>
            </w:r>
          </w:p>
          <w:p w:rsidR="008D03A7" w:rsidRPr="007B70A7" w:rsidRDefault="008D03A7" w:rsidP="00853E4D">
            <w:pPr>
              <w:jc w:val="center"/>
              <w:rPr>
                <w:rFonts w:ascii="Times New Roman" w:hAnsi="Times New Roman" w:cs="Times New Roman"/>
                <w:b/>
                <w:sz w:val="24"/>
                <w:szCs w:val="24"/>
              </w:rPr>
            </w:pPr>
          </w:p>
        </w:tc>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Согласовано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Заместитель директора по УР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0C0344" w:rsidP="00853E4D">
            <w:pPr>
              <w:rPr>
                <w:rFonts w:ascii="Times New Roman" w:hAnsi="Times New Roman" w:cs="Times New Roman"/>
                <w:sz w:val="24"/>
                <w:szCs w:val="24"/>
              </w:rPr>
            </w:pPr>
            <w:r>
              <w:rPr>
                <w:rFonts w:ascii="Times New Roman" w:hAnsi="Times New Roman" w:cs="Times New Roman"/>
                <w:sz w:val="24"/>
                <w:szCs w:val="24"/>
              </w:rPr>
              <w:t>от ____ ___________ 2020</w:t>
            </w:r>
            <w:r w:rsidR="008D03A7" w:rsidRPr="007B70A7">
              <w:rPr>
                <w:rFonts w:ascii="Times New Roman" w:hAnsi="Times New Roman" w:cs="Times New Roman"/>
                <w:sz w:val="24"/>
                <w:szCs w:val="24"/>
              </w:rPr>
              <w:t xml:space="preserve"> г.</w:t>
            </w:r>
          </w:p>
          <w:p w:rsidR="008D03A7" w:rsidRPr="007B70A7" w:rsidRDefault="008D03A7" w:rsidP="00853E4D">
            <w:pPr>
              <w:rPr>
                <w:rFonts w:ascii="Times New Roman" w:hAnsi="Times New Roman" w:cs="Times New Roman"/>
                <w:b/>
                <w:sz w:val="24"/>
                <w:szCs w:val="24"/>
              </w:rPr>
            </w:pPr>
          </w:p>
        </w:tc>
        <w:tc>
          <w:tcPr>
            <w:tcW w:w="3191"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Утверждаю</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Директор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Приказ № ________</w:t>
            </w:r>
          </w:p>
          <w:p w:rsidR="008D03A7" w:rsidRPr="007B70A7" w:rsidRDefault="000C0344" w:rsidP="00853E4D">
            <w:pPr>
              <w:rPr>
                <w:rFonts w:ascii="Times New Roman" w:hAnsi="Times New Roman" w:cs="Times New Roman"/>
                <w:b/>
                <w:sz w:val="24"/>
                <w:szCs w:val="24"/>
              </w:rPr>
            </w:pPr>
            <w:r>
              <w:rPr>
                <w:rFonts w:ascii="Times New Roman" w:hAnsi="Times New Roman" w:cs="Times New Roman"/>
                <w:sz w:val="24"/>
                <w:szCs w:val="24"/>
              </w:rPr>
              <w:t>от____ ____________ 2020</w:t>
            </w:r>
            <w:r w:rsidR="008D03A7" w:rsidRPr="007B70A7">
              <w:rPr>
                <w:rFonts w:ascii="Times New Roman" w:hAnsi="Times New Roman" w:cs="Times New Roman"/>
                <w:sz w:val="24"/>
                <w:szCs w:val="24"/>
              </w:rPr>
              <w:t xml:space="preserve"> г.</w:t>
            </w:r>
          </w:p>
        </w:tc>
      </w:tr>
    </w:tbl>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B022A6" w:rsidRDefault="008D03A7" w:rsidP="008D03A7">
      <w:pPr>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b/>
          <w:sz w:val="28"/>
          <w:szCs w:val="28"/>
        </w:rPr>
        <w:t>РАБОЧАЯ ПРОГРАММА</w:t>
      </w:r>
    </w:p>
    <w:p w:rsidR="008D03A7" w:rsidRPr="00B022A6" w:rsidRDefault="008D03A7" w:rsidP="008D03A7">
      <w:pPr>
        <w:spacing w:line="360" w:lineRule="auto"/>
        <w:jc w:val="center"/>
        <w:rPr>
          <w:rFonts w:ascii="Times New Roman" w:eastAsiaTheme="minorEastAsia" w:hAnsi="Times New Roman" w:cs="Times New Roman"/>
          <w:b/>
          <w:sz w:val="28"/>
          <w:szCs w:val="28"/>
        </w:rPr>
      </w:pPr>
    </w:p>
    <w:p w:rsidR="008D03A7" w:rsidRPr="00B022A6" w:rsidRDefault="008D03A7" w:rsidP="008D03A7">
      <w:pPr>
        <w:spacing w:line="360" w:lineRule="auto"/>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sz w:val="28"/>
          <w:szCs w:val="28"/>
        </w:rPr>
        <w:t xml:space="preserve">по    </w:t>
      </w:r>
      <w:r w:rsidR="00A50409">
        <w:rPr>
          <w:rFonts w:ascii="Times New Roman" w:eastAsiaTheme="minorEastAsia" w:hAnsi="Times New Roman" w:cs="Times New Roman"/>
          <w:b/>
          <w:sz w:val="28"/>
          <w:szCs w:val="28"/>
        </w:rPr>
        <w:t>географии для 8 Б</w:t>
      </w:r>
      <w:r w:rsidRPr="00B022A6">
        <w:rPr>
          <w:rFonts w:ascii="Times New Roman" w:eastAsiaTheme="minorEastAsia" w:hAnsi="Times New Roman" w:cs="Times New Roman"/>
          <w:b/>
          <w:sz w:val="28"/>
          <w:szCs w:val="28"/>
        </w:rPr>
        <w:t xml:space="preserve"> класса</w:t>
      </w:r>
    </w:p>
    <w:p w:rsidR="008D03A7" w:rsidRPr="00B022A6" w:rsidRDefault="000C0344" w:rsidP="008D03A7">
      <w:pPr>
        <w:spacing w:line="360" w:lineRule="auto"/>
        <w:jc w:val="center"/>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Исаичевой Марии</w:t>
      </w:r>
      <w:r w:rsidR="008D03A7" w:rsidRPr="00B022A6">
        <w:rPr>
          <w:rFonts w:ascii="Times New Roman" w:eastAsiaTheme="minorEastAsia" w:hAnsi="Times New Roman" w:cs="Times New Roman"/>
          <w:b/>
          <w:sz w:val="28"/>
          <w:szCs w:val="28"/>
        </w:rPr>
        <w:t xml:space="preserve"> Александровны,</w:t>
      </w:r>
    </w:p>
    <w:p w:rsidR="008D03A7" w:rsidRPr="00B022A6" w:rsidRDefault="000C0344" w:rsidP="008D03A7">
      <w:pPr>
        <w:spacing w:line="360" w:lineRule="auto"/>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учителя  </w:t>
      </w:r>
      <w:r w:rsidR="008D03A7" w:rsidRPr="00B022A6">
        <w:rPr>
          <w:rFonts w:ascii="Times New Roman" w:eastAsiaTheme="minorEastAsia" w:hAnsi="Times New Roman" w:cs="Times New Roman"/>
          <w:sz w:val="28"/>
          <w:szCs w:val="28"/>
        </w:rPr>
        <w:t xml:space="preserve">ГБОУ «Чистопольская кадетская школа-интернат имени </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Героя Советского Союза Кузьмина Сергея Евдокимовича»</w:t>
      </w:r>
    </w:p>
    <w:p w:rsidR="008D03A7" w:rsidRPr="00B022A6" w:rsidRDefault="008D03A7" w:rsidP="008D03A7">
      <w:pPr>
        <w:spacing w:line="360" w:lineRule="auto"/>
        <w:rPr>
          <w:rFonts w:ascii="Times New Roman" w:eastAsiaTheme="minorEastAsia" w:hAnsi="Times New Roman" w:cs="Times New Roman"/>
          <w:sz w:val="28"/>
          <w:szCs w:val="28"/>
        </w:rPr>
      </w:pPr>
    </w:p>
    <w:p w:rsidR="008D03A7" w:rsidRDefault="008D03A7" w:rsidP="008D03A7">
      <w:pPr>
        <w:spacing w:line="360" w:lineRule="auto"/>
        <w:jc w:val="center"/>
        <w:rPr>
          <w:rFonts w:ascii="Times New Roman" w:eastAsiaTheme="minorEastAsia" w:hAnsi="Times New Roman" w:cs="Times New Roman"/>
          <w:sz w:val="28"/>
          <w:szCs w:val="28"/>
        </w:rPr>
      </w:pPr>
    </w:p>
    <w:p w:rsidR="0063745F" w:rsidRPr="00B022A6" w:rsidRDefault="0063745F" w:rsidP="008D03A7">
      <w:pPr>
        <w:spacing w:line="360" w:lineRule="auto"/>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Default="008D03A7" w:rsidP="008D03A7">
      <w:pPr>
        <w:rPr>
          <w:rFonts w:ascii="Times New Roman" w:eastAsiaTheme="minorEastAsia" w:hAnsi="Times New Roman" w:cs="Times New Roman"/>
          <w:sz w:val="28"/>
          <w:szCs w:val="28"/>
        </w:rPr>
      </w:pPr>
    </w:p>
    <w:p w:rsidR="000C0344" w:rsidRPr="00B022A6" w:rsidRDefault="000C0344" w:rsidP="008D03A7">
      <w:pPr>
        <w:rPr>
          <w:rFonts w:ascii="Times New Roman" w:eastAsiaTheme="minorEastAsia" w:hAnsi="Times New Roman" w:cs="Times New Roman"/>
          <w:sz w:val="28"/>
          <w:szCs w:val="28"/>
        </w:rPr>
      </w:pPr>
    </w:p>
    <w:p w:rsidR="008D03A7" w:rsidRPr="007B70A7" w:rsidRDefault="000C0344" w:rsidP="008D03A7">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г. Чистополь, 2020</w:t>
      </w:r>
      <w:r w:rsidR="008D03A7" w:rsidRPr="007B70A7">
        <w:rPr>
          <w:rFonts w:ascii="Times New Roman" w:eastAsiaTheme="minorEastAsia" w:hAnsi="Times New Roman" w:cs="Times New Roman"/>
          <w:sz w:val="24"/>
          <w:szCs w:val="24"/>
        </w:rPr>
        <w:t xml:space="preserve"> год</w:t>
      </w:r>
    </w:p>
    <w:p w:rsidR="000C0344" w:rsidRDefault="000C0344" w:rsidP="000C0344">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p>
    <w:p w:rsidR="000C0344" w:rsidRDefault="000C0344" w:rsidP="000C0344">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sidRPr="000C0344">
        <w:rPr>
          <w:rFonts w:ascii="Times New Roman" w:eastAsia="Calibri" w:hAnsi="Times New Roman" w:cs="Times New Roman"/>
          <w:b/>
          <w:bCs/>
        </w:rPr>
        <w:lastRenderedPageBreak/>
        <w:t xml:space="preserve">Рабочая программа по географии для 8 класса составлена на основе: </w:t>
      </w:r>
    </w:p>
    <w:p w:rsidR="000C0344" w:rsidRPr="000C0344" w:rsidRDefault="000C0344" w:rsidP="000C0344">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p>
    <w:p w:rsidR="000C0344" w:rsidRPr="000C0344" w:rsidRDefault="000C0344" w:rsidP="000C034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C0344">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w:t>
      </w:r>
      <w:r w:rsidR="00B636EA">
        <w:rPr>
          <w:rFonts w:ascii="Times New Roman" w:eastAsia="Calibri" w:hAnsi="Times New Roman" w:cs="Times New Roman"/>
          <w:bCs/>
        </w:rPr>
        <w:t>азовательного учреждения на 20120-2021</w:t>
      </w:r>
      <w:bookmarkStart w:id="0" w:name="_GoBack"/>
      <w:bookmarkEnd w:id="0"/>
      <w:r w:rsidRPr="000C0344">
        <w:rPr>
          <w:rFonts w:ascii="Times New Roman" w:eastAsia="Calibri" w:hAnsi="Times New Roman" w:cs="Times New Roman"/>
          <w:bCs/>
        </w:rPr>
        <w:t xml:space="preserve"> учебный год.</w:t>
      </w:r>
    </w:p>
    <w:p w:rsidR="008D03A7" w:rsidRPr="000C0344"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rPr>
      </w:pPr>
      <w:r w:rsidRPr="000C0344">
        <w:rPr>
          <w:rFonts w:ascii="Times New Roman" w:eastAsia="Calibri" w:hAnsi="Times New Roman" w:cs="Times New Roman"/>
          <w:bCs/>
        </w:rPr>
        <w:t xml:space="preserve">Данная рабочая программа ориентирована на использование учебника Домогацких Е.М., Алексеевский Н.И. География.  – М.: ООО «Русское слово – учебник», 2018. </w:t>
      </w:r>
    </w:p>
    <w:p w:rsidR="008D03A7" w:rsidRPr="000C0344" w:rsidRDefault="008D03A7" w:rsidP="000C0344">
      <w:pPr>
        <w:spacing w:after="0"/>
        <w:ind w:firstLine="708"/>
        <w:rPr>
          <w:rFonts w:ascii="Times New Roman" w:hAnsi="Times New Roman" w:cs="Times New Roman"/>
        </w:rPr>
      </w:pPr>
      <w:r w:rsidRPr="000C0344">
        <w:rPr>
          <w:rFonts w:ascii="Times New Roman" w:hAnsi="Times New Roman" w:cs="Times New Roman"/>
        </w:rPr>
        <w:t xml:space="preserve">Общее число учебных часов - 70 ч (2 раза в неделю). </w:t>
      </w:r>
    </w:p>
    <w:p w:rsidR="000C0344" w:rsidRDefault="000C0344" w:rsidP="000C034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D03A7" w:rsidRPr="000C0344" w:rsidRDefault="008D03A7" w:rsidP="000C034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0C0344">
        <w:rPr>
          <w:rFonts w:ascii="Times New Roman" w:eastAsia="Times New Roman" w:hAnsi="Times New Roman" w:cs="Times New Roman"/>
          <w:b/>
          <w:bCs/>
          <w:color w:val="000000"/>
          <w:sz w:val="24"/>
          <w:szCs w:val="24"/>
          <w:lang w:eastAsia="ru-RU"/>
        </w:rPr>
        <w:t xml:space="preserve">Личностные, метапредметные и предметные результаты </w:t>
      </w:r>
    </w:p>
    <w:p w:rsidR="008D03A7"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освоение предмета</w:t>
      </w:r>
    </w:p>
    <w:p w:rsidR="008D03A7" w:rsidRDefault="008D03A7" w:rsidP="000C0344">
      <w:pPr>
        <w:shd w:val="clear" w:color="auto" w:fill="FFFFFF"/>
        <w:spacing w:after="0" w:line="240" w:lineRule="auto"/>
        <w:ind w:right="10"/>
        <w:jc w:val="both"/>
        <w:rPr>
          <w:rFonts w:ascii="Times New Roman" w:eastAsia="Times New Roman" w:hAnsi="Times New Roman" w:cs="Times New Roman"/>
          <w:b/>
          <w:bCs/>
          <w:color w:val="000000"/>
          <w:sz w:val="24"/>
          <w:szCs w:val="24"/>
          <w:lang w:eastAsia="ru-RU"/>
        </w:rPr>
      </w:pPr>
      <w:r w:rsidRPr="000C0344">
        <w:rPr>
          <w:rFonts w:ascii="Times New Roman" w:eastAsia="Times New Roman" w:hAnsi="Times New Roman" w:cs="Times New Roman"/>
          <w:b/>
          <w:bCs/>
          <w:color w:val="000000"/>
          <w:sz w:val="24"/>
          <w:szCs w:val="24"/>
          <w:lang w:eastAsia="ru-RU"/>
        </w:rPr>
        <w:t>Личностные результаты:</w:t>
      </w:r>
    </w:p>
    <w:p w:rsidR="000C0344" w:rsidRPr="000C0344" w:rsidRDefault="000C0344" w:rsidP="000C0344">
      <w:pPr>
        <w:shd w:val="clear" w:color="auto" w:fill="FFFFFF"/>
        <w:spacing w:after="0" w:line="240" w:lineRule="auto"/>
        <w:ind w:right="10"/>
        <w:jc w:val="both"/>
        <w:rPr>
          <w:rFonts w:ascii="Times New Roman" w:eastAsia="Times New Roman" w:hAnsi="Times New Roman" w:cs="Times New Roman"/>
          <w:b/>
          <w:bCs/>
          <w:color w:val="000000"/>
          <w:sz w:val="24"/>
          <w:szCs w:val="24"/>
          <w:lang w:eastAsia="ru-RU"/>
        </w:rPr>
      </w:pPr>
    </w:p>
    <w:p w:rsidR="008D03A7" w:rsidRPr="000C0344" w:rsidRDefault="008D03A7" w:rsidP="000C0344">
      <w:pPr>
        <w:numPr>
          <w:ilvl w:val="0"/>
          <w:numId w:val="1"/>
        </w:numPr>
        <w:shd w:val="clear" w:color="auto" w:fill="FFFFFF"/>
        <w:spacing w:after="0" w:line="240" w:lineRule="auto"/>
        <w:ind w:left="360" w:right="10"/>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8D03A7" w:rsidRPr="000C0344" w:rsidRDefault="008D03A7" w:rsidP="000C0344">
      <w:pPr>
        <w:numPr>
          <w:ilvl w:val="0"/>
          <w:numId w:val="1"/>
        </w:numPr>
        <w:shd w:val="clear" w:color="auto" w:fill="FFFFFF"/>
        <w:spacing w:after="0" w:line="240" w:lineRule="auto"/>
        <w:ind w:left="360" w:right="24"/>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8D03A7" w:rsidRPr="000C0344" w:rsidRDefault="008D03A7" w:rsidP="000C0344">
      <w:pPr>
        <w:numPr>
          <w:ilvl w:val="0"/>
          <w:numId w:val="1"/>
        </w:numPr>
        <w:shd w:val="clear" w:color="auto" w:fill="FFFFFF"/>
        <w:spacing w:after="0" w:line="240" w:lineRule="auto"/>
        <w:ind w:left="360" w:right="24"/>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8D03A7" w:rsidRPr="000C0344" w:rsidRDefault="008D03A7" w:rsidP="000C0344">
      <w:pPr>
        <w:numPr>
          <w:ilvl w:val="0"/>
          <w:numId w:val="1"/>
        </w:numPr>
        <w:shd w:val="clear" w:color="auto" w:fill="FFFFFF"/>
        <w:spacing w:after="0" w:line="240" w:lineRule="auto"/>
        <w:ind w:left="360" w:right="96"/>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8D03A7" w:rsidRPr="000C0344" w:rsidRDefault="008D03A7" w:rsidP="000C0344">
      <w:pPr>
        <w:numPr>
          <w:ilvl w:val="0"/>
          <w:numId w:val="1"/>
        </w:numPr>
        <w:shd w:val="clear" w:color="auto" w:fill="FFFFFF"/>
        <w:spacing w:after="0" w:line="240" w:lineRule="auto"/>
        <w:ind w:left="360" w:right="78"/>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8D03A7" w:rsidRPr="000C0344" w:rsidRDefault="008D03A7" w:rsidP="000C0344">
      <w:pPr>
        <w:numPr>
          <w:ilvl w:val="0"/>
          <w:numId w:val="1"/>
        </w:numPr>
        <w:shd w:val="clear" w:color="auto" w:fill="FFFFFF"/>
        <w:spacing w:after="0" w:line="240" w:lineRule="auto"/>
        <w:ind w:left="360" w:right="78"/>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D03A7" w:rsidRPr="000C0344" w:rsidRDefault="008D03A7" w:rsidP="000C0344">
      <w:pPr>
        <w:numPr>
          <w:ilvl w:val="0"/>
          <w:numId w:val="1"/>
        </w:numPr>
        <w:shd w:val="clear" w:color="auto" w:fill="FFFFFF"/>
        <w:spacing w:after="0" w:line="240" w:lineRule="auto"/>
        <w:ind w:left="360" w:right="62"/>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8D03A7" w:rsidRPr="000C0344" w:rsidRDefault="008D03A7" w:rsidP="000C0344">
      <w:pPr>
        <w:numPr>
          <w:ilvl w:val="0"/>
          <w:numId w:val="1"/>
        </w:numPr>
        <w:shd w:val="clear" w:color="auto" w:fill="FFFFFF"/>
        <w:spacing w:after="0" w:line="240" w:lineRule="auto"/>
        <w:ind w:left="360" w:right="48"/>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D03A7" w:rsidRPr="000C0344" w:rsidRDefault="008D03A7" w:rsidP="000C0344">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lang w:eastAsia="ru-RU"/>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r w:rsidRPr="000C0344">
        <w:rPr>
          <w:rFonts w:ascii="Times New Roman" w:eastAsia="Times New Roman" w:hAnsi="Times New Roman" w:cs="Times New Roman"/>
          <w:color w:val="000000"/>
          <w:sz w:val="24"/>
          <w:szCs w:val="24"/>
          <w:lang w:eastAsia="ru-RU"/>
        </w:rPr>
        <w:t xml:space="preserve">                                               </w:t>
      </w:r>
    </w:p>
    <w:p w:rsidR="008D03A7" w:rsidRPr="000C0344" w:rsidRDefault="008D03A7" w:rsidP="000C0344">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lastRenderedPageBreak/>
        <w:t>  Осознание значения семьи в жизни человека и общества, ценности семейной жизни, уважительного и заботливого отношения к членам своей семьи;</w:t>
      </w:r>
    </w:p>
    <w:p w:rsidR="008D03A7" w:rsidRPr="000C0344" w:rsidRDefault="008D03A7" w:rsidP="000C0344">
      <w:pPr>
        <w:numPr>
          <w:ilvl w:val="0"/>
          <w:numId w:val="1"/>
        </w:numPr>
        <w:shd w:val="clear" w:color="auto" w:fill="FFFFFF"/>
        <w:spacing w:after="0" w:line="240" w:lineRule="auto"/>
        <w:ind w:left="360" w:right="3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8D03A7" w:rsidRPr="000C0344" w:rsidRDefault="008D03A7" w:rsidP="000C0344">
      <w:pPr>
        <w:shd w:val="clear" w:color="auto" w:fill="FFFFFF"/>
        <w:spacing w:after="0" w:line="240" w:lineRule="auto"/>
        <w:ind w:right="18"/>
        <w:jc w:val="both"/>
        <w:rPr>
          <w:rFonts w:ascii="Times New Roman" w:eastAsia="Times New Roman" w:hAnsi="Times New Roman" w:cs="Times New Roman"/>
          <w:b/>
          <w:bCs/>
          <w:color w:val="000000"/>
          <w:sz w:val="24"/>
          <w:szCs w:val="24"/>
          <w:lang w:eastAsia="ru-RU"/>
        </w:rPr>
      </w:pPr>
      <w:r w:rsidRPr="000C0344">
        <w:rPr>
          <w:rFonts w:ascii="Times New Roman" w:eastAsia="Times New Roman" w:hAnsi="Times New Roman" w:cs="Times New Roman"/>
          <w:b/>
          <w:bCs/>
          <w:color w:val="000000"/>
          <w:sz w:val="24"/>
          <w:szCs w:val="24"/>
          <w:lang w:eastAsia="ru-RU"/>
        </w:rPr>
        <w:t>Метапредметные  результаты:</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Смысловое чтение;</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(ИКТ- компетенции).</w:t>
      </w:r>
    </w:p>
    <w:p w:rsidR="008D03A7" w:rsidRPr="000C0344" w:rsidRDefault="008D03A7" w:rsidP="000C0344">
      <w:pPr>
        <w:shd w:val="clear" w:color="auto" w:fill="FFFFFF"/>
        <w:spacing w:after="0" w:line="240" w:lineRule="auto"/>
        <w:ind w:right="78"/>
        <w:jc w:val="both"/>
        <w:rPr>
          <w:rFonts w:ascii="Times New Roman" w:eastAsia="Times New Roman" w:hAnsi="Times New Roman" w:cs="Times New Roman"/>
          <w:b/>
          <w:bCs/>
          <w:color w:val="000000"/>
          <w:sz w:val="24"/>
          <w:szCs w:val="24"/>
          <w:lang w:eastAsia="ru-RU"/>
        </w:rPr>
      </w:pPr>
      <w:r w:rsidRPr="000C0344">
        <w:rPr>
          <w:rFonts w:ascii="Times New Roman" w:eastAsia="Times New Roman" w:hAnsi="Times New Roman" w:cs="Times New Roman"/>
          <w:b/>
          <w:bCs/>
          <w:color w:val="000000"/>
          <w:sz w:val="24"/>
          <w:szCs w:val="24"/>
          <w:lang w:eastAsia="ru-RU"/>
        </w:rPr>
        <w:t>Предметные результаты:</w:t>
      </w:r>
    </w:p>
    <w:p w:rsidR="008D03A7" w:rsidRPr="000C0344" w:rsidRDefault="008D03A7" w:rsidP="000C0344">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8D03A7" w:rsidRPr="000C0344" w:rsidRDefault="008D03A7" w:rsidP="000C0344">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8D03A7" w:rsidRPr="000C0344" w:rsidRDefault="008D03A7" w:rsidP="000C0344">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8D03A7" w:rsidRPr="000C0344" w:rsidRDefault="008D03A7" w:rsidP="000C0344">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lastRenderedPageBreak/>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8D03A7" w:rsidRPr="000C0344" w:rsidRDefault="008D03A7" w:rsidP="000C0344">
      <w:pPr>
        <w:numPr>
          <w:ilvl w:val="0"/>
          <w:numId w:val="3"/>
        </w:numPr>
        <w:shd w:val="clear" w:color="auto" w:fill="FFFFFF"/>
        <w:spacing w:after="0" w:line="240" w:lineRule="auto"/>
        <w:ind w:left="360" w:right="8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8D03A7" w:rsidRPr="000C0344" w:rsidRDefault="008D03A7" w:rsidP="000C0344">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8D03A7" w:rsidRPr="000C0344" w:rsidRDefault="008D03A7" w:rsidP="000C0344">
      <w:pPr>
        <w:numPr>
          <w:ilvl w:val="0"/>
          <w:numId w:val="3"/>
        </w:numPr>
        <w:shd w:val="clear" w:color="auto" w:fill="FFFFFF"/>
        <w:spacing w:after="0" w:line="240" w:lineRule="auto"/>
        <w:ind w:left="360" w:right="5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8D03A7" w:rsidRPr="000C0344" w:rsidRDefault="008D03A7" w:rsidP="000C0344">
      <w:pPr>
        <w:numPr>
          <w:ilvl w:val="0"/>
          <w:numId w:val="3"/>
        </w:numPr>
        <w:shd w:val="clear" w:color="auto" w:fill="FFFFFF"/>
        <w:spacing w:after="0" w:line="240" w:lineRule="auto"/>
        <w:ind w:left="360" w:right="5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8D03A7"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Содержание учебного курса</w:t>
      </w:r>
    </w:p>
    <w:p w:rsidR="008D03A7"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Часть I.</w:t>
      </w:r>
      <w:r w:rsidRPr="000C0344">
        <w:rPr>
          <w:rFonts w:ascii="Times New Roman" w:eastAsia="Times New Roman" w:hAnsi="Times New Roman" w:cs="Times New Roman"/>
          <w:b/>
          <w:bCs/>
          <w:color w:val="000000"/>
          <w:sz w:val="24"/>
          <w:szCs w:val="24"/>
          <w:lang w:eastAsia="ru-RU"/>
        </w:rPr>
        <w:t> Природа России</w:t>
      </w:r>
    </w:p>
    <w:p w:rsidR="004E160D"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Раздел 1.</w:t>
      </w:r>
      <w:r w:rsidRPr="000C0344">
        <w:rPr>
          <w:rFonts w:ascii="Times New Roman" w:eastAsia="Times New Roman" w:hAnsi="Times New Roman" w:cs="Times New Roman"/>
          <w:b/>
          <w:bCs/>
          <w:color w:val="000000"/>
          <w:sz w:val="24"/>
          <w:szCs w:val="24"/>
          <w:lang w:eastAsia="ru-RU"/>
        </w:rPr>
        <w:t> Общая физическая география России </w:t>
      </w:r>
      <w:r w:rsidR="004E160D" w:rsidRPr="000C0344">
        <w:rPr>
          <w:rFonts w:ascii="Times New Roman" w:eastAsia="Times New Roman" w:hAnsi="Times New Roman" w:cs="Times New Roman"/>
          <w:color w:val="000000"/>
          <w:sz w:val="24"/>
          <w:szCs w:val="24"/>
          <w:lang w:eastAsia="ru-RU"/>
        </w:rPr>
        <w:t>(35</w:t>
      </w:r>
      <w:r w:rsidRPr="000C0344">
        <w:rPr>
          <w:rFonts w:ascii="Times New Roman" w:eastAsia="Times New Roman" w:hAnsi="Times New Roman" w:cs="Times New Roman"/>
          <w:color w:val="000000"/>
          <w:sz w:val="24"/>
          <w:szCs w:val="24"/>
          <w:lang w:eastAsia="ru-RU"/>
        </w:rPr>
        <w:t xml:space="preserve"> часа)</w:t>
      </w:r>
    </w:p>
    <w:p w:rsidR="004E160D"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Тема 1. Географическая карта и источники географической информации (3 часа) </w:t>
      </w:r>
    </w:p>
    <w:p w:rsidR="004E160D" w:rsidRPr="000C0344" w:rsidRDefault="004E160D" w:rsidP="000C0344">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Географическая карта и её математическая основа. Картографические проекций и их </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виды. Масштаб. Система географических координат. </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Топографическая карта. Особенноститопографических карт. Навыки работы с</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топографическойкартой. Космические и цифровые источники </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информации.Компьютерная картография. Мониторинг земной поверхности.</w:t>
      </w:r>
    </w:p>
    <w:p w:rsidR="008D03A7"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Тема 2</w:t>
      </w:r>
      <w:r w:rsidR="008D03A7" w:rsidRPr="000C0344">
        <w:rPr>
          <w:rFonts w:ascii="Times New Roman" w:eastAsia="Times New Roman" w:hAnsi="Times New Roman" w:cs="Times New Roman"/>
          <w:color w:val="000000"/>
          <w:sz w:val="24"/>
          <w:szCs w:val="24"/>
          <w:lang w:eastAsia="ru-RU"/>
        </w:rPr>
        <w:t>.</w:t>
      </w:r>
      <w:r w:rsidR="008D03A7" w:rsidRPr="000C0344">
        <w:rPr>
          <w:rFonts w:ascii="Times New Roman" w:eastAsia="Times New Roman" w:hAnsi="Times New Roman" w:cs="Times New Roman"/>
          <w:b/>
          <w:bCs/>
          <w:color w:val="000000"/>
          <w:sz w:val="24"/>
          <w:szCs w:val="24"/>
          <w:lang w:eastAsia="ru-RU"/>
        </w:rPr>
        <w:t> Географическое положение </w:t>
      </w:r>
      <w:r w:rsidR="008D03A7" w:rsidRPr="000C0344">
        <w:rPr>
          <w:rFonts w:ascii="Times New Roman" w:eastAsia="Times New Roman" w:hAnsi="Times New Roman" w:cs="Times New Roman"/>
          <w:color w:val="000000"/>
          <w:sz w:val="24"/>
          <w:szCs w:val="24"/>
          <w:lang w:eastAsia="ru-RU"/>
        </w:rPr>
        <w:t>(3 часа)</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Основные понятия: часовые пояса, поясное время, декретное время, летнее и зимнее время, Российский сектор Арктики, государственные границы.</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w:t>
      </w:r>
      <w:r w:rsidRPr="000C0344">
        <w:rPr>
          <w:rFonts w:ascii="Times New Roman" w:eastAsia="Times New Roman" w:hAnsi="Times New Roman" w:cs="Times New Roman"/>
          <w:b/>
          <w:bCs/>
          <w:color w:val="000000" w:themeColor="text1"/>
          <w:sz w:val="24"/>
          <w:szCs w:val="24"/>
          <w:lang w:eastAsia="ru-RU"/>
        </w:rPr>
        <w:t>. (№1) итоговая (с обязательной оценкой) </w:t>
      </w:r>
      <w:r w:rsidRPr="000C0344">
        <w:rPr>
          <w:rFonts w:ascii="Times New Roman" w:eastAsia="Times New Roman" w:hAnsi="Times New Roman" w:cs="Times New Roman"/>
          <w:color w:val="000000" w:themeColor="text1"/>
          <w:sz w:val="24"/>
          <w:szCs w:val="24"/>
          <w:lang w:eastAsia="ru-RU"/>
        </w:rPr>
        <w:t>Задание 1. Определение координат крайних точек территории России. Задание 2. Решение задач на определение поясного времени.</w:t>
      </w:r>
    </w:p>
    <w:p w:rsidR="008D03A7"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Тема 3</w:t>
      </w:r>
      <w:r w:rsidR="008D03A7" w:rsidRPr="000C0344">
        <w:rPr>
          <w:rFonts w:ascii="Times New Roman" w:eastAsia="Times New Roman" w:hAnsi="Times New Roman" w:cs="Times New Roman"/>
          <w:color w:val="000000"/>
          <w:sz w:val="24"/>
          <w:szCs w:val="24"/>
          <w:lang w:eastAsia="ru-RU"/>
        </w:rPr>
        <w:t>. </w:t>
      </w:r>
      <w:r w:rsidR="008D03A7" w:rsidRPr="000C0344">
        <w:rPr>
          <w:rFonts w:ascii="Times New Roman" w:eastAsia="Times New Roman" w:hAnsi="Times New Roman" w:cs="Times New Roman"/>
          <w:b/>
          <w:bCs/>
          <w:color w:val="000000"/>
          <w:sz w:val="24"/>
          <w:szCs w:val="24"/>
          <w:lang w:eastAsia="ru-RU"/>
        </w:rPr>
        <w:t>Исследование территории России</w:t>
      </w:r>
      <w:r w:rsidR="008D03A7" w:rsidRPr="000C0344">
        <w:rPr>
          <w:rFonts w:ascii="Times New Roman" w:eastAsia="Times New Roman" w:hAnsi="Times New Roman" w:cs="Times New Roman"/>
          <w:color w:val="000000"/>
          <w:sz w:val="24"/>
          <w:szCs w:val="24"/>
          <w:lang w:eastAsia="ru-RU"/>
        </w:rPr>
        <w:t> (2часа)</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Открытие и освоение русскими землепроходцами Европейского Севера,</w:t>
      </w:r>
      <w:r w:rsidRPr="000C0344">
        <w:rPr>
          <w:rFonts w:ascii="Times New Roman" w:eastAsia="Times New Roman" w:hAnsi="Times New Roman" w:cs="Times New Roman"/>
          <w:color w:val="10133B"/>
          <w:sz w:val="24"/>
          <w:szCs w:val="24"/>
          <w:lang w:eastAsia="ru-RU"/>
        </w:rPr>
        <w:t> </w:t>
      </w:r>
      <w:r w:rsidRPr="000C0344">
        <w:rPr>
          <w:rFonts w:ascii="Times New Roman" w:eastAsia="Times New Roman" w:hAnsi="Times New Roman" w:cs="Times New Roman"/>
          <w:color w:val="000000"/>
          <w:sz w:val="24"/>
          <w:szCs w:val="24"/>
          <w:lang w:eastAsia="ru-RU"/>
        </w:rPr>
        <w:t>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Мангазея, остроги, Великая Северная экспедиция, Северный морской путь.</w:t>
      </w:r>
    </w:p>
    <w:p w:rsidR="00A50409"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И. Москвитин, С. Дежнев, Е. Хабаров, И. Камчатой, В. Атласов, В. Беринг, А. Чириков, С.Челюскин, Д. и Х. Лаптевы, В. Н. Татищев, Ф.П. Врангель, В.В. Докучаев Н.А.Э. Норденшельд, Ф. Нансен, Г.Я. Седов, Дж. Де-Лонг, В.А. Обручев, О.Ю. Шмидт, Б.А. Вилькицкий.</w:t>
      </w:r>
    </w:p>
    <w:p w:rsidR="00A50409" w:rsidRPr="000C0344" w:rsidRDefault="00A50409" w:rsidP="000C0344">
      <w:pPr>
        <w:shd w:val="clear" w:color="auto" w:fill="FFFFFF"/>
        <w:spacing w:after="0" w:line="240" w:lineRule="auto"/>
        <w:rPr>
          <w:rFonts w:ascii="Times New Roman" w:eastAsia="Times New Roman" w:hAnsi="Times New Roman" w:cs="Times New Roman"/>
          <w:color w:val="000000"/>
          <w:sz w:val="24"/>
          <w:szCs w:val="24"/>
          <w:lang w:eastAsia="ru-RU"/>
        </w:rPr>
      </w:pPr>
    </w:p>
    <w:p w:rsidR="008D03A7"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4</w:t>
      </w:r>
      <w:r w:rsidR="008D03A7" w:rsidRPr="000C0344">
        <w:rPr>
          <w:rFonts w:ascii="Times New Roman" w:eastAsia="Times New Roman" w:hAnsi="Times New Roman" w:cs="Times New Roman"/>
          <w:b/>
          <w:bCs/>
          <w:color w:val="000000"/>
          <w:sz w:val="24"/>
          <w:szCs w:val="24"/>
          <w:lang w:eastAsia="ru-RU"/>
        </w:rPr>
        <w:t>. Геологическое строение и рельеф </w:t>
      </w:r>
      <w:r w:rsidR="008D03A7" w:rsidRPr="000C0344">
        <w:rPr>
          <w:rFonts w:ascii="Times New Roman" w:eastAsia="Times New Roman" w:hAnsi="Times New Roman" w:cs="Times New Roman"/>
          <w:color w:val="000000"/>
          <w:sz w:val="24"/>
          <w:szCs w:val="24"/>
          <w:lang w:eastAsia="ru-RU"/>
        </w:rPr>
        <w:t>(5 часов)</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w:t>
      </w:r>
      <w:r w:rsidRPr="000C0344">
        <w:rPr>
          <w:rFonts w:ascii="Times New Roman" w:eastAsia="Times New Roman" w:hAnsi="Times New Roman" w:cs="Times New Roman"/>
          <w:color w:val="000000"/>
          <w:sz w:val="24"/>
          <w:szCs w:val="24"/>
          <w:lang w:eastAsia="ru-RU"/>
        </w:rPr>
        <w:lastRenderedPageBreak/>
        <w:t>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абсолютный и относительный возраст горных пород, геохронологическая шкала, эра, период, платформа, щит, плита, складчатый пояс, складчатые и складчато-глыбовые горы, месторождение.</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 </w:t>
      </w:r>
      <w:r w:rsidRPr="000C0344">
        <w:rPr>
          <w:rFonts w:ascii="Times New Roman" w:eastAsia="Times New Roman" w:hAnsi="Times New Roman" w:cs="Times New Roman"/>
          <w:color w:val="000000"/>
          <w:sz w:val="24"/>
          <w:szCs w:val="24"/>
          <w:lang w:eastAsia="ru-RU"/>
        </w:rPr>
        <w:t>А.Е. Ферсман, В.А. Обручев, И.М. Губкин.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(№2)  итоговая (с обязательной оценкой) </w:t>
      </w:r>
      <w:r w:rsidRPr="000C0344">
        <w:rPr>
          <w:rFonts w:ascii="Times New Roman" w:eastAsia="Times New Roman" w:hAnsi="Times New Roman" w:cs="Times New Roman"/>
          <w:color w:val="000000"/>
          <w:sz w:val="24"/>
          <w:szCs w:val="24"/>
          <w:lang w:eastAsia="ru-RU"/>
        </w:rPr>
        <w:t> задание 1.Установление связи между тектоническими структурами, формами рельефа и полезными ископаемыми.</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5</w:t>
      </w:r>
      <w:r w:rsidR="008D03A7" w:rsidRPr="000C0344">
        <w:rPr>
          <w:rFonts w:ascii="Times New Roman" w:eastAsia="Times New Roman" w:hAnsi="Times New Roman" w:cs="Times New Roman"/>
          <w:b/>
          <w:bCs/>
          <w:color w:val="000000"/>
          <w:sz w:val="24"/>
          <w:szCs w:val="24"/>
          <w:lang w:eastAsia="ru-RU"/>
        </w:rPr>
        <w:t>. Климат и погода </w:t>
      </w:r>
      <w:r w:rsidR="008D03A7" w:rsidRPr="000C0344">
        <w:rPr>
          <w:rFonts w:ascii="Times New Roman" w:eastAsia="Times New Roman" w:hAnsi="Times New Roman" w:cs="Times New Roman"/>
          <w:color w:val="000000"/>
          <w:sz w:val="24"/>
          <w:szCs w:val="24"/>
          <w:lang w:eastAsia="ru-RU"/>
        </w:rPr>
        <w:t>(7 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солнечная радиация, коэффициент увлажнения, атмосферный фронт, циклон, антициклон.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А.И. Воейков.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 (№3) итоговая (с обязательной оценкой) З</w:t>
      </w:r>
      <w:r w:rsidRPr="000C0344">
        <w:rPr>
          <w:rFonts w:ascii="Times New Roman" w:eastAsia="Times New Roman" w:hAnsi="Times New Roman" w:cs="Times New Roman"/>
          <w:color w:val="000000"/>
          <w:sz w:val="24"/>
          <w:szCs w:val="24"/>
          <w:lang w:eastAsia="ru-RU"/>
        </w:rPr>
        <w:t>адание 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2. Составление прогноза погоды по имеющимся синоптическим картам.</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6</w:t>
      </w:r>
      <w:r w:rsidR="008D03A7" w:rsidRPr="000C0344">
        <w:rPr>
          <w:rFonts w:ascii="Times New Roman" w:eastAsia="Times New Roman" w:hAnsi="Times New Roman" w:cs="Times New Roman"/>
          <w:b/>
          <w:bCs/>
          <w:color w:val="000000"/>
          <w:sz w:val="24"/>
          <w:szCs w:val="24"/>
          <w:lang w:eastAsia="ru-RU"/>
        </w:rPr>
        <w:t>. Моря и внутренние воды </w:t>
      </w:r>
      <w:r w:rsidR="008D03A7" w:rsidRPr="000C0344">
        <w:rPr>
          <w:rFonts w:ascii="Times New Roman" w:eastAsia="Times New Roman" w:hAnsi="Times New Roman" w:cs="Times New Roman"/>
          <w:color w:val="000000"/>
          <w:sz w:val="24"/>
          <w:szCs w:val="24"/>
          <w:lang w:eastAsia="ru-RU"/>
        </w:rPr>
        <w:t>(8часов)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Моря, окружающие территорию России. Своеобразие морей России их органический мир и природно-хозяйственное значение.</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lastRenderedPageBreak/>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В.Беринг, Г.И. Невельской.</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 (№4) итоговая (с обязательной оценкой)  З</w:t>
      </w:r>
      <w:r w:rsidRPr="000C0344">
        <w:rPr>
          <w:rFonts w:ascii="Times New Roman" w:eastAsia="Times New Roman" w:hAnsi="Times New Roman" w:cs="Times New Roman"/>
          <w:color w:val="000000"/>
          <w:sz w:val="24"/>
          <w:szCs w:val="24"/>
          <w:lang w:eastAsia="ru-RU"/>
        </w:rPr>
        <w:t>адание 1. Характеристика морей, омывающих территорию России.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2. Определение по тематическим картам режима питания, особенностей годового стока и возможностей хозяйственного использования реки.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3. Оценивание обеспеченности водными ресурсами крупных регионов России.</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7</w:t>
      </w:r>
      <w:r w:rsidR="008D03A7" w:rsidRPr="000C0344">
        <w:rPr>
          <w:rFonts w:ascii="Times New Roman" w:eastAsia="Times New Roman" w:hAnsi="Times New Roman" w:cs="Times New Roman"/>
          <w:b/>
          <w:bCs/>
          <w:color w:val="000000"/>
          <w:sz w:val="24"/>
          <w:szCs w:val="24"/>
          <w:lang w:eastAsia="ru-RU"/>
        </w:rPr>
        <w:t>. Почвы </w:t>
      </w:r>
      <w:r w:rsidR="008D03A7" w:rsidRPr="000C0344">
        <w:rPr>
          <w:rFonts w:ascii="Times New Roman" w:eastAsia="Times New Roman" w:hAnsi="Times New Roman" w:cs="Times New Roman"/>
          <w:color w:val="000000"/>
          <w:sz w:val="24"/>
          <w:szCs w:val="24"/>
          <w:lang w:eastAsia="ru-RU"/>
        </w:rPr>
        <w:t>(2часа)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 </w:t>
      </w:r>
      <w:r w:rsidRPr="000C0344">
        <w:rPr>
          <w:rFonts w:ascii="Times New Roman" w:eastAsia="Times New Roman" w:hAnsi="Times New Roman" w:cs="Times New Roman"/>
          <w:color w:val="000000"/>
          <w:sz w:val="24"/>
          <w:szCs w:val="24"/>
          <w:lang w:eastAsia="ru-RU"/>
        </w:rPr>
        <w:t>почвенные горизонты, зональные типы почв, почвенные ресурсы.</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В.В. Докучаев.</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8</w:t>
      </w:r>
      <w:r w:rsidR="008D03A7" w:rsidRPr="000C0344">
        <w:rPr>
          <w:rFonts w:ascii="Times New Roman" w:eastAsia="Times New Roman" w:hAnsi="Times New Roman" w:cs="Times New Roman"/>
          <w:b/>
          <w:bCs/>
          <w:color w:val="000000"/>
          <w:sz w:val="24"/>
          <w:szCs w:val="24"/>
          <w:lang w:eastAsia="ru-RU"/>
        </w:rPr>
        <w:t>. Природные зоны </w:t>
      </w:r>
      <w:r w:rsidR="008D03A7" w:rsidRPr="000C0344">
        <w:rPr>
          <w:rFonts w:ascii="Times New Roman" w:eastAsia="Times New Roman" w:hAnsi="Times New Roman" w:cs="Times New Roman"/>
          <w:color w:val="000000"/>
          <w:sz w:val="24"/>
          <w:szCs w:val="24"/>
          <w:lang w:eastAsia="ru-RU"/>
        </w:rPr>
        <w:t>(5часов)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природно-территориальный комплекс, природная зона, высотная поясность, ландшафт, биосферный заповедник.</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В.В. Докучаев, Л.С. Берг.</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 (№5)</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итоговая (с обязательной оценкой) З</w:t>
      </w:r>
      <w:r w:rsidRPr="000C0344">
        <w:rPr>
          <w:rFonts w:ascii="Times New Roman" w:eastAsia="Times New Roman" w:hAnsi="Times New Roman" w:cs="Times New Roman"/>
          <w:color w:val="000000"/>
          <w:sz w:val="24"/>
          <w:szCs w:val="24"/>
          <w:lang w:eastAsia="ru-RU"/>
        </w:rPr>
        <w:t>адание 1. Выявление зависимости между компонентами природы на примере одной из природных зон.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 xml:space="preserve">адание </w:t>
      </w:r>
      <w:r w:rsidRPr="000C0344">
        <w:rPr>
          <w:rFonts w:ascii="Times New Roman" w:eastAsia="Times New Roman" w:hAnsi="Times New Roman" w:cs="Times New Roman"/>
          <w:color w:val="000000"/>
          <w:sz w:val="24"/>
          <w:szCs w:val="24"/>
          <w:lang w:eastAsia="ru-RU"/>
        </w:rPr>
        <w:lastRenderedPageBreak/>
        <w:t>2. Прогнозирование изменения одного из компонентов природно-территориального комплекса при заданном изменении другого.</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Раздел 2. </w:t>
      </w:r>
      <w:r w:rsidRPr="000C0344">
        <w:rPr>
          <w:rFonts w:ascii="Times New Roman" w:eastAsia="Times New Roman" w:hAnsi="Times New Roman" w:cs="Times New Roman"/>
          <w:color w:val="000000"/>
          <w:sz w:val="24"/>
          <w:szCs w:val="24"/>
          <w:lang w:eastAsia="ru-RU"/>
        </w:rPr>
        <w:t>Крупные природные районы России</w:t>
      </w:r>
      <w:r w:rsidRPr="000C0344">
        <w:rPr>
          <w:rFonts w:ascii="Times New Roman" w:eastAsia="Times New Roman" w:hAnsi="Times New Roman" w:cs="Times New Roman"/>
          <w:b/>
          <w:bCs/>
          <w:color w:val="000000"/>
          <w:sz w:val="24"/>
          <w:szCs w:val="24"/>
          <w:lang w:eastAsia="ru-RU"/>
        </w:rPr>
        <w:t> </w:t>
      </w:r>
      <w:r w:rsidRPr="000C0344">
        <w:rPr>
          <w:rFonts w:ascii="Times New Roman" w:eastAsia="Times New Roman" w:hAnsi="Times New Roman" w:cs="Times New Roman"/>
          <w:color w:val="000000"/>
          <w:sz w:val="24"/>
          <w:szCs w:val="24"/>
          <w:lang w:eastAsia="ru-RU"/>
        </w:rPr>
        <w:t>(33 часа)</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1. Островная Арктика </w:t>
      </w:r>
      <w:r w:rsidRPr="000C0344">
        <w:rPr>
          <w:rFonts w:ascii="Times New Roman" w:eastAsia="Times New Roman" w:hAnsi="Times New Roman" w:cs="Times New Roman"/>
          <w:color w:val="000000"/>
          <w:sz w:val="24"/>
          <w:szCs w:val="24"/>
          <w:lang w:eastAsia="ru-RU"/>
        </w:rPr>
        <w:t>(1час)</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2. Восточно-Европейская Русская равнина </w:t>
      </w:r>
      <w:r w:rsidR="00BE3318" w:rsidRPr="000C0344">
        <w:rPr>
          <w:rFonts w:ascii="Times New Roman" w:eastAsia="Times New Roman" w:hAnsi="Times New Roman" w:cs="Times New Roman"/>
          <w:color w:val="000000"/>
          <w:sz w:val="24"/>
          <w:szCs w:val="24"/>
          <w:lang w:eastAsia="ru-RU"/>
        </w:rPr>
        <w:t>(4 часа</w:t>
      </w:r>
      <w:r w:rsidRPr="000C0344">
        <w:rPr>
          <w:rFonts w:ascii="Times New Roman" w:eastAsia="Times New Roman" w:hAnsi="Times New Roman" w:cs="Times New Roman"/>
          <w:color w:val="000000"/>
          <w:sz w:val="24"/>
          <w:szCs w:val="24"/>
          <w:lang w:eastAsia="ru-RU"/>
        </w:rPr>
        <w:t>)</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увалы, западный перенос, оттепель, моренные холмы, «бараньи лбы», Малоземельская и Большеземельская тундра, полесье, ополье.</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(№6)</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демонстрационная,</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3. Кавказ </w:t>
      </w:r>
      <w:r w:rsidRPr="000C0344">
        <w:rPr>
          <w:rFonts w:ascii="Times New Roman" w:eastAsia="Times New Roman" w:hAnsi="Times New Roman" w:cs="Times New Roman"/>
          <w:color w:val="000000"/>
          <w:sz w:val="24"/>
          <w:szCs w:val="24"/>
          <w:lang w:eastAsia="ru-RU"/>
        </w:rPr>
        <w:t>(3часа)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Предкавказье, лакколит, Большой Кавказ, бора, фен.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(№7)</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демонстрационная,</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Составление схемы высотной поясности в горах Большого Кавказа.</w:t>
      </w:r>
    </w:p>
    <w:p w:rsidR="00BE3318"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4. Крым </w:t>
      </w:r>
      <w:r w:rsidRPr="000C0344">
        <w:rPr>
          <w:rFonts w:ascii="Times New Roman" w:eastAsia="Times New Roman" w:hAnsi="Times New Roman" w:cs="Times New Roman"/>
          <w:color w:val="000000"/>
          <w:sz w:val="24"/>
          <w:szCs w:val="24"/>
          <w:lang w:eastAsia="ru-RU"/>
        </w:rPr>
        <w:t>(1час)</w:t>
      </w:r>
    </w:p>
    <w:p w:rsidR="00BE3318" w:rsidRPr="000C0344" w:rsidRDefault="00BE3318"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w:t>
      </w:r>
      <w:r w:rsidRPr="000C0344">
        <w:rPr>
          <w:rFonts w:ascii="Times New Roman" w:eastAsia="Times New Roman" w:hAnsi="Times New Roman" w:cs="Times New Roman"/>
          <w:color w:val="000000"/>
          <w:sz w:val="24"/>
          <w:szCs w:val="24"/>
          <w:lang w:eastAsia="ru-RU"/>
        </w:rPr>
        <w:lastRenderedPageBreak/>
        <w:t>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5</w:t>
      </w:r>
      <w:r w:rsidR="008D03A7" w:rsidRPr="000C0344">
        <w:rPr>
          <w:rFonts w:ascii="Times New Roman" w:eastAsia="Times New Roman" w:hAnsi="Times New Roman" w:cs="Times New Roman"/>
          <w:b/>
          <w:bCs/>
          <w:color w:val="000000"/>
          <w:sz w:val="24"/>
          <w:szCs w:val="24"/>
          <w:lang w:eastAsia="ru-RU"/>
        </w:rPr>
        <w:t>. Урал </w:t>
      </w:r>
      <w:r w:rsidR="007C02EC" w:rsidRPr="000C0344">
        <w:rPr>
          <w:rFonts w:ascii="Times New Roman" w:eastAsia="Times New Roman" w:hAnsi="Times New Roman" w:cs="Times New Roman"/>
          <w:color w:val="000000"/>
          <w:sz w:val="24"/>
          <w:szCs w:val="24"/>
          <w:lang w:eastAsia="ru-RU"/>
        </w:rPr>
        <w:t>(3</w:t>
      </w:r>
      <w:r w:rsidR="008D03A7" w:rsidRPr="000C0344">
        <w:rPr>
          <w:rFonts w:ascii="Times New Roman" w:eastAsia="Times New Roman" w:hAnsi="Times New Roman" w:cs="Times New Roman"/>
          <w:color w:val="000000"/>
          <w:sz w:val="24"/>
          <w:szCs w:val="24"/>
          <w:lang w:eastAsia="ru-RU"/>
        </w:rPr>
        <w:t>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Предуралье, Зауралье, омоложенные горы.</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А.Е. Ферсман.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(№8) итоговая (с обязательной оценкой) З</w:t>
      </w:r>
      <w:r w:rsidRPr="000C0344">
        <w:rPr>
          <w:rFonts w:ascii="Times New Roman" w:eastAsia="Times New Roman" w:hAnsi="Times New Roman" w:cs="Times New Roman"/>
          <w:color w:val="000000"/>
          <w:sz w:val="24"/>
          <w:szCs w:val="24"/>
          <w:lang w:eastAsia="ru-RU"/>
        </w:rPr>
        <w:t>адание 1. Оценка природных условий и ресурсов одной из частей Урала на основе карт атласа.</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6</w:t>
      </w:r>
      <w:r w:rsidR="008D03A7" w:rsidRPr="000C0344">
        <w:rPr>
          <w:rFonts w:ascii="Times New Roman" w:eastAsia="Times New Roman" w:hAnsi="Times New Roman" w:cs="Times New Roman"/>
          <w:b/>
          <w:bCs/>
          <w:color w:val="000000"/>
          <w:sz w:val="24"/>
          <w:szCs w:val="24"/>
          <w:lang w:eastAsia="ru-RU"/>
        </w:rPr>
        <w:t>. Западно-Сибирская равнина </w:t>
      </w:r>
      <w:r w:rsidR="008D03A7" w:rsidRPr="000C0344">
        <w:rPr>
          <w:rFonts w:ascii="Times New Roman" w:eastAsia="Times New Roman" w:hAnsi="Times New Roman" w:cs="Times New Roman"/>
          <w:color w:val="000000"/>
          <w:sz w:val="24"/>
          <w:szCs w:val="24"/>
          <w:lang w:eastAsia="ru-RU"/>
        </w:rPr>
        <w:t>(4часа)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многолетняя мерзлота, низменные болота, березовые колки, суховеи.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(№9)</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обучающая,</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7</w:t>
      </w:r>
      <w:r w:rsidR="008D03A7" w:rsidRPr="000C0344">
        <w:rPr>
          <w:rFonts w:ascii="Times New Roman" w:eastAsia="Times New Roman" w:hAnsi="Times New Roman" w:cs="Times New Roman"/>
          <w:b/>
          <w:bCs/>
          <w:color w:val="000000"/>
          <w:sz w:val="24"/>
          <w:szCs w:val="24"/>
          <w:lang w:eastAsia="ru-RU"/>
        </w:rPr>
        <w:t>. Средняя Сибирь </w:t>
      </w:r>
      <w:r w:rsidR="008D03A7" w:rsidRPr="000C0344">
        <w:rPr>
          <w:rFonts w:ascii="Times New Roman" w:eastAsia="Times New Roman" w:hAnsi="Times New Roman" w:cs="Times New Roman"/>
          <w:color w:val="000000"/>
          <w:sz w:val="24"/>
          <w:szCs w:val="24"/>
          <w:lang w:eastAsia="ru-RU"/>
        </w:rPr>
        <w:t>(3часа)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lastRenderedPageBreak/>
        <w:t>Основные понятия:</w:t>
      </w:r>
      <w:r w:rsidRPr="000C0344">
        <w:rPr>
          <w:rFonts w:ascii="Times New Roman" w:eastAsia="Times New Roman" w:hAnsi="Times New Roman" w:cs="Times New Roman"/>
          <w:color w:val="000000"/>
          <w:sz w:val="24"/>
          <w:szCs w:val="24"/>
          <w:lang w:eastAsia="ru-RU"/>
        </w:rPr>
        <w:t> траппы, кимберлитовая трубка, Сибирский (Азиатский) антициклон, полигоны, бугры пучения, гидролакколиты.</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(№10) демонстрационная, З</w:t>
      </w:r>
      <w:r w:rsidRPr="000C0344">
        <w:rPr>
          <w:rFonts w:ascii="Times New Roman" w:eastAsia="Times New Roman" w:hAnsi="Times New Roman" w:cs="Times New Roman"/>
          <w:color w:val="000000"/>
          <w:sz w:val="24"/>
          <w:szCs w:val="24"/>
          <w:lang w:eastAsia="ru-RU"/>
        </w:rPr>
        <w:t>адание</w:t>
      </w:r>
      <w:r w:rsidRPr="000C0344">
        <w:rPr>
          <w:rFonts w:ascii="Times New Roman" w:eastAsia="Times New Roman" w:hAnsi="Times New Roman" w:cs="Times New Roman"/>
          <w:b/>
          <w:bCs/>
          <w:color w:val="000000"/>
          <w:sz w:val="24"/>
          <w:szCs w:val="24"/>
          <w:lang w:eastAsia="ru-RU"/>
        </w:rPr>
        <w:t> </w:t>
      </w:r>
      <w:r w:rsidRPr="000C0344">
        <w:rPr>
          <w:rFonts w:ascii="Times New Roman" w:eastAsia="Times New Roman" w:hAnsi="Times New Roman" w:cs="Times New Roman"/>
          <w:color w:val="000000"/>
          <w:sz w:val="24"/>
          <w:szCs w:val="24"/>
          <w:lang w:eastAsia="ru-RU"/>
        </w:rPr>
        <w:t>1. Характеристика жизнедеятельности человека в суровых природных условиях на примере Норильска.</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w:t>
      </w:r>
      <w:r w:rsidR="00BE3318" w:rsidRPr="000C0344">
        <w:rPr>
          <w:rFonts w:ascii="Times New Roman" w:eastAsia="Times New Roman" w:hAnsi="Times New Roman" w:cs="Times New Roman"/>
          <w:b/>
          <w:bCs/>
          <w:color w:val="000000"/>
          <w:sz w:val="24"/>
          <w:szCs w:val="24"/>
          <w:lang w:eastAsia="ru-RU"/>
        </w:rPr>
        <w:t>ма 8</w:t>
      </w:r>
      <w:r w:rsidRPr="000C0344">
        <w:rPr>
          <w:rFonts w:ascii="Times New Roman" w:eastAsia="Times New Roman" w:hAnsi="Times New Roman" w:cs="Times New Roman"/>
          <w:b/>
          <w:bCs/>
          <w:color w:val="000000"/>
          <w:sz w:val="24"/>
          <w:szCs w:val="24"/>
          <w:lang w:eastAsia="ru-RU"/>
        </w:rPr>
        <w:t>. Северо-Восток Сибири </w:t>
      </w:r>
      <w:r w:rsidRPr="000C0344">
        <w:rPr>
          <w:rFonts w:ascii="Times New Roman" w:eastAsia="Times New Roman" w:hAnsi="Times New Roman" w:cs="Times New Roman"/>
          <w:color w:val="000000"/>
          <w:sz w:val="24"/>
          <w:szCs w:val="24"/>
          <w:lang w:eastAsia="ru-RU"/>
        </w:rPr>
        <w:t>(3часа)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омоложенные горы, складчато-глыбовые горы, полюс холода, ископаемый (жильный лед), наледь.</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И.Д. Черский, В.В. Прончищев, Д.Я. Лаптев.</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9</w:t>
      </w:r>
      <w:r w:rsidR="008D03A7" w:rsidRPr="000C0344">
        <w:rPr>
          <w:rFonts w:ascii="Times New Roman" w:eastAsia="Times New Roman" w:hAnsi="Times New Roman" w:cs="Times New Roman"/>
          <w:b/>
          <w:bCs/>
          <w:color w:val="000000"/>
          <w:sz w:val="24"/>
          <w:szCs w:val="24"/>
          <w:lang w:eastAsia="ru-RU"/>
        </w:rPr>
        <w:t>. Горы Южной Сибири </w:t>
      </w:r>
      <w:r w:rsidR="008D03A7" w:rsidRPr="000C0344">
        <w:rPr>
          <w:rFonts w:ascii="Times New Roman" w:eastAsia="Times New Roman" w:hAnsi="Times New Roman" w:cs="Times New Roman"/>
          <w:color w:val="000000"/>
          <w:sz w:val="24"/>
          <w:szCs w:val="24"/>
          <w:lang w:eastAsia="ru-RU"/>
        </w:rPr>
        <w:t>(4часа)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возрожденные горы, геологические разломы, тектонические озера.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П.С. Паллас, В.А. Обручев, И.Д. Черский.</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(№11) обучающая, </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10</w:t>
      </w:r>
      <w:r w:rsidR="008D03A7" w:rsidRPr="000C0344">
        <w:rPr>
          <w:rFonts w:ascii="Times New Roman" w:eastAsia="Times New Roman" w:hAnsi="Times New Roman" w:cs="Times New Roman"/>
          <w:b/>
          <w:bCs/>
          <w:color w:val="000000"/>
          <w:sz w:val="24"/>
          <w:szCs w:val="24"/>
          <w:lang w:eastAsia="ru-RU"/>
        </w:rPr>
        <w:t>. Дальний Восток </w:t>
      </w:r>
      <w:r w:rsidR="007C02EC" w:rsidRPr="000C0344">
        <w:rPr>
          <w:rFonts w:ascii="Times New Roman" w:eastAsia="Times New Roman" w:hAnsi="Times New Roman" w:cs="Times New Roman"/>
          <w:color w:val="000000"/>
          <w:sz w:val="24"/>
          <w:szCs w:val="24"/>
          <w:lang w:eastAsia="ru-RU"/>
        </w:rPr>
        <w:t>(3</w:t>
      </w:r>
      <w:r w:rsidR="008D03A7" w:rsidRPr="000C0344">
        <w:rPr>
          <w:rFonts w:ascii="Times New Roman" w:eastAsia="Times New Roman" w:hAnsi="Times New Roman" w:cs="Times New Roman"/>
          <w:color w:val="000000"/>
          <w:sz w:val="24"/>
          <w:szCs w:val="24"/>
          <w:lang w:eastAsia="ru-RU"/>
        </w:rPr>
        <w:t>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сопка, цунами, гейзеры, муссонный климат, тайфун.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Ф. Попов, С. Дежнев, В. Поярков, В. Атласов, Е. Хабаров, И. Москвитин, Н. Пржевальский, Г. Невельской, А. Лаперуз.</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lastRenderedPageBreak/>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(№12) обучающая, З</w:t>
      </w:r>
      <w:r w:rsidRPr="000C0344">
        <w:rPr>
          <w:rFonts w:ascii="Times New Roman" w:eastAsia="Times New Roman" w:hAnsi="Times New Roman" w:cs="Times New Roman"/>
          <w:color w:val="000000"/>
          <w:sz w:val="24"/>
          <w:szCs w:val="24"/>
          <w:lang w:eastAsia="ru-RU"/>
        </w:rPr>
        <w:t>адание 1. Оценка основных климатических показателей для характеристики условий жизни и хозяйственной деятельности населения на примере Приморья.</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Раздел 3. Природа и человек </w:t>
      </w:r>
      <w:r w:rsidR="00742719" w:rsidRPr="000C0344">
        <w:rPr>
          <w:rFonts w:ascii="Times New Roman" w:eastAsia="Times New Roman" w:hAnsi="Times New Roman" w:cs="Times New Roman"/>
          <w:color w:val="000000"/>
          <w:sz w:val="24"/>
          <w:szCs w:val="24"/>
          <w:lang w:eastAsia="ru-RU"/>
        </w:rPr>
        <w:t>(4</w:t>
      </w:r>
      <w:r w:rsidRPr="000C0344">
        <w:rPr>
          <w:rFonts w:ascii="Times New Roman" w:eastAsia="Times New Roman" w:hAnsi="Times New Roman" w:cs="Times New Roman"/>
          <w:color w:val="000000"/>
          <w:sz w:val="24"/>
          <w:szCs w:val="24"/>
          <w:lang w:eastAsia="ru-RU"/>
        </w:rPr>
        <w:t>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Роль географии в современном мире. Географические прогнозы. Задачи современной географии.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 </w:t>
      </w:r>
      <w:r w:rsidRPr="000C0344">
        <w:rPr>
          <w:rFonts w:ascii="Times New Roman" w:eastAsia="Times New Roman" w:hAnsi="Times New Roman" w:cs="Times New Roman"/>
          <w:color w:val="000000"/>
          <w:sz w:val="24"/>
          <w:szCs w:val="24"/>
          <w:lang w:eastAsia="ru-RU"/>
        </w:rPr>
        <w:t>рациональное природопользование, географический прогноз.</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(№13) демонстрационная З</w:t>
      </w:r>
      <w:r w:rsidRPr="000C0344">
        <w:rPr>
          <w:rFonts w:ascii="Times New Roman" w:eastAsia="Times New Roman" w:hAnsi="Times New Roman" w:cs="Times New Roman"/>
          <w:color w:val="000000"/>
          <w:sz w:val="24"/>
          <w:szCs w:val="24"/>
          <w:lang w:eastAsia="ru-RU"/>
        </w:rPr>
        <w:t>адание 1. Составление географического прогноза изменения  ПТК какого-либо участка своей местности при строительстве через нее автомагистрали.</w:t>
      </w:r>
    </w:p>
    <w:p w:rsidR="008D03A7" w:rsidRPr="000C0344" w:rsidRDefault="008D03A7" w:rsidP="000C0344">
      <w:pPr>
        <w:spacing w:after="0" w:line="240" w:lineRule="auto"/>
        <w:ind w:left="709"/>
        <w:jc w:val="both"/>
        <w:rPr>
          <w:rFonts w:ascii="Times New Roman" w:eastAsia="Calibri" w:hAnsi="Times New Roman" w:cs="Times New Roman"/>
          <w:b/>
          <w:sz w:val="24"/>
          <w:szCs w:val="24"/>
        </w:rPr>
      </w:pPr>
      <w:r w:rsidRPr="000C0344">
        <w:rPr>
          <w:rFonts w:ascii="Times New Roman" w:eastAsia="Times New Roman" w:hAnsi="Times New Roman" w:cs="Times New Roman"/>
          <w:b/>
          <w:bCs/>
          <w:color w:val="000000"/>
          <w:sz w:val="24"/>
          <w:szCs w:val="24"/>
          <w:lang w:eastAsia="ru-RU"/>
        </w:rPr>
        <w:t>  </w:t>
      </w:r>
      <w:r w:rsidRPr="000C0344">
        <w:rPr>
          <w:rFonts w:ascii="Times New Roman" w:eastAsia="Calibri" w:hAnsi="Times New Roman" w:cs="Times New Roman"/>
          <w:b/>
          <w:sz w:val="24"/>
          <w:szCs w:val="24"/>
        </w:rPr>
        <w:t xml:space="preserve">Форма промежуточной итоговой аттестации – </w:t>
      </w:r>
      <w:r w:rsidR="000C0344">
        <w:rPr>
          <w:rFonts w:ascii="Times New Roman" w:eastAsia="Calibri" w:hAnsi="Times New Roman" w:cs="Times New Roman"/>
          <w:b/>
          <w:sz w:val="24"/>
          <w:szCs w:val="24"/>
        </w:rPr>
        <w:t>контрольная работа</w:t>
      </w:r>
    </w:p>
    <w:p w:rsidR="008D03A7" w:rsidRPr="000C0344" w:rsidRDefault="008D03A7" w:rsidP="000C0344">
      <w:pPr>
        <w:spacing w:after="0" w:line="240" w:lineRule="auto"/>
        <w:ind w:left="709"/>
        <w:jc w:val="both"/>
        <w:rPr>
          <w:rFonts w:ascii="Times New Roman" w:eastAsia="Calibri" w:hAnsi="Times New Roman" w:cs="Times New Roman"/>
          <w:b/>
          <w:sz w:val="24"/>
          <w:szCs w:val="24"/>
        </w:rPr>
      </w:pPr>
      <w:r w:rsidRPr="000C0344">
        <w:rPr>
          <w:rFonts w:ascii="Times New Roman" w:eastAsia="Calibri" w:hAnsi="Times New Roman" w:cs="Times New Roman"/>
          <w:b/>
          <w:sz w:val="24"/>
          <w:szCs w:val="24"/>
        </w:rPr>
        <w:t>Количество контрольных работ в форме</w:t>
      </w:r>
      <w:r w:rsidR="00742719" w:rsidRPr="000C0344">
        <w:rPr>
          <w:rFonts w:ascii="Times New Roman" w:eastAsia="Calibri" w:hAnsi="Times New Roman" w:cs="Times New Roman"/>
          <w:b/>
          <w:sz w:val="24"/>
          <w:szCs w:val="24"/>
        </w:rPr>
        <w:t xml:space="preserve"> промежуточного тестирования – 9</w:t>
      </w:r>
    </w:p>
    <w:p w:rsidR="008D03A7" w:rsidRPr="000C0344" w:rsidRDefault="008D03A7" w:rsidP="000C0344">
      <w:pPr>
        <w:spacing w:after="0" w:line="240" w:lineRule="auto"/>
        <w:ind w:left="709"/>
        <w:jc w:val="both"/>
        <w:rPr>
          <w:rFonts w:ascii="Times New Roman" w:eastAsia="Calibri" w:hAnsi="Times New Roman" w:cs="Times New Roman"/>
          <w:b/>
          <w:sz w:val="24"/>
          <w:szCs w:val="24"/>
        </w:rPr>
      </w:pPr>
      <w:r w:rsidRPr="000C0344">
        <w:rPr>
          <w:rFonts w:ascii="Times New Roman" w:eastAsia="Calibri" w:hAnsi="Times New Roman" w:cs="Times New Roman"/>
          <w:b/>
          <w:sz w:val="24"/>
          <w:szCs w:val="24"/>
        </w:rPr>
        <w:t>Количество практических работ –</w:t>
      </w:r>
      <w:r w:rsidR="00742719" w:rsidRPr="000C0344">
        <w:rPr>
          <w:rFonts w:ascii="Times New Roman" w:eastAsia="Calibri" w:hAnsi="Times New Roman" w:cs="Times New Roman"/>
          <w:b/>
          <w:sz w:val="24"/>
          <w:szCs w:val="24"/>
        </w:rPr>
        <w:t xml:space="preserve"> 13</w:t>
      </w:r>
    </w:p>
    <w:p w:rsidR="008D03A7" w:rsidRPr="000C0344" w:rsidRDefault="008D03A7" w:rsidP="000C0344">
      <w:pPr>
        <w:spacing w:after="0" w:line="240" w:lineRule="auto"/>
        <w:jc w:val="both"/>
        <w:rPr>
          <w:rFonts w:ascii="Times New Roman" w:eastAsia="Calibri" w:hAnsi="Times New Roman" w:cs="Times New Roman"/>
          <w:b/>
          <w:sz w:val="24"/>
          <w:szCs w:val="24"/>
        </w:rPr>
      </w:pPr>
    </w:p>
    <w:p w:rsidR="005A6409" w:rsidRPr="000C0344" w:rsidRDefault="005A6409" w:rsidP="000C0344">
      <w:pPr>
        <w:spacing w:line="240" w:lineRule="auto"/>
        <w:jc w:val="center"/>
        <w:rPr>
          <w:rFonts w:ascii="Times New Roman" w:hAnsi="Times New Roman" w:cs="Times New Roman"/>
          <w:b/>
          <w:sz w:val="24"/>
          <w:szCs w:val="24"/>
        </w:rPr>
      </w:pPr>
      <w:r w:rsidRPr="000C0344">
        <w:rPr>
          <w:rFonts w:ascii="Times New Roman" w:hAnsi="Times New Roman" w:cs="Times New Roman"/>
          <w:b/>
          <w:sz w:val="24"/>
          <w:szCs w:val="24"/>
        </w:rPr>
        <w:t>Тематическое планирование</w:t>
      </w:r>
    </w:p>
    <w:tbl>
      <w:tblPr>
        <w:tblStyle w:val="a3"/>
        <w:tblW w:w="0" w:type="auto"/>
        <w:tblLook w:val="04A0"/>
      </w:tblPr>
      <w:tblGrid>
        <w:gridCol w:w="790"/>
        <w:gridCol w:w="2786"/>
        <w:gridCol w:w="1713"/>
        <w:gridCol w:w="4282"/>
      </w:tblGrid>
      <w:tr w:rsidR="005A6409" w:rsidRPr="000C0344" w:rsidTr="008D03A7">
        <w:tc>
          <w:tcPr>
            <w:tcW w:w="790"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w:t>
            </w:r>
          </w:p>
        </w:tc>
        <w:tc>
          <w:tcPr>
            <w:tcW w:w="2786"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Раздел, тема</w:t>
            </w:r>
          </w:p>
        </w:tc>
        <w:tc>
          <w:tcPr>
            <w:tcW w:w="1713"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Количество часов</w:t>
            </w:r>
          </w:p>
        </w:tc>
        <w:tc>
          <w:tcPr>
            <w:tcW w:w="4282"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Основные виды учебной деятельности обучающихся</w:t>
            </w:r>
          </w:p>
        </w:tc>
      </w:tr>
      <w:tr w:rsidR="005A6409" w:rsidRPr="000C0344" w:rsidTr="008D03A7">
        <w:tc>
          <w:tcPr>
            <w:tcW w:w="790" w:type="dxa"/>
          </w:tcPr>
          <w:p w:rsidR="005A6409"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2786" w:type="dxa"/>
          </w:tcPr>
          <w:p w:rsidR="005A6409" w:rsidRPr="000C0344" w:rsidRDefault="008D03A7" w:rsidP="000C0344">
            <w:pPr>
              <w:jc w:val="center"/>
              <w:rPr>
                <w:rFonts w:ascii="Times New Roman" w:hAnsi="Times New Roman" w:cs="Times New Roman"/>
                <w:sz w:val="24"/>
                <w:szCs w:val="24"/>
              </w:rPr>
            </w:pPr>
            <w:r w:rsidRPr="000C0344">
              <w:rPr>
                <w:rFonts w:ascii="Times New Roman" w:eastAsia="Times New Roman" w:hAnsi="Times New Roman" w:cs="Times New Roman"/>
                <w:bCs/>
                <w:color w:val="000000"/>
                <w:sz w:val="24"/>
                <w:szCs w:val="24"/>
                <w:lang w:eastAsia="ru-RU"/>
              </w:rPr>
              <w:t>Общая физическая география России </w:t>
            </w:r>
          </w:p>
        </w:tc>
        <w:tc>
          <w:tcPr>
            <w:tcW w:w="1713" w:type="dxa"/>
          </w:tcPr>
          <w:p w:rsidR="005A6409"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35</w:t>
            </w:r>
          </w:p>
        </w:tc>
        <w:tc>
          <w:tcPr>
            <w:tcW w:w="4282" w:type="dxa"/>
          </w:tcPr>
          <w:p w:rsidR="005A6409" w:rsidRPr="000C0344" w:rsidRDefault="005A6409"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eastAsia="Times New Roman" w:hAnsi="Times New Roman" w:cs="Times New Roman"/>
                <w:bCs/>
                <w:color w:val="000000"/>
                <w:sz w:val="24"/>
                <w:szCs w:val="24"/>
                <w:lang w:eastAsia="ru-RU"/>
              </w:rPr>
            </w:pPr>
            <w:r w:rsidRPr="000C0344">
              <w:rPr>
                <w:rFonts w:ascii="Times New Roman" w:eastAsia="Times New Roman" w:hAnsi="Times New Roman" w:cs="Times New Roman"/>
                <w:bCs/>
                <w:color w:val="000000"/>
                <w:sz w:val="24"/>
                <w:szCs w:val="24"/>
                <w:lang w:eastAsia="ru-RU"/>
              </w:rPr>
              <w:t>Географическая карта и источники географической информации</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4282" w:type="dxa"/>
            <w:vMerge w:val="restart"/>
          </w:tcPr>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ставить учебную задачу под руководством учителя;</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устанавливать причинно-следственные связи;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-высказывать суждения, подтверждая их фактами;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выполнять задания по предложенному плану;</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(географическими картами);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высказывать суждения, подтверждая их фактами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планировать свою деятельность в соответствии с поставленной учебной задачей:</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lastRenderedPageBreak/>
              <w:t>- определять критерии для сравнения фактов и объектов;</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 в ходе индивидуальной работы;</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xml:space="preserve"> - устанавливать причинно-следственные связи;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(географические карты);</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определять критерии для сравнения фактов и объектов;</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 в ходе групповой работы;</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xml:space="preserve">- описание основных компонентов природы материков Земли; </w:t>
            </w:r>
          </w:p>
          <w:p w:rsidR="004E160D" w:rsidRPr="000C0344" w:rsidRDefault="004E160D" w:rsidP="000C0344">
            <w:pPr>
              <w:rPr>
                <w:rFonts w:ascii="Times New Roman" w:hAnsi="Times New Roman" w:cs="Times New Roman"/>
                <w:b/>
                <w:sz w:val="24"/>
                <w:szCs w:val="24"/>
              </w:rPr>
            </w:pPr>
            <w:r w:rsidRPr="000C0344">
              <w:rPr>
                <w:rFonts w:ascii="Times New Roman" w:hAnsi="Times New Roman" w:cs="Times New Roman"/>
                <w:sz w:val="24"/>
                <w:szCs w:val="24"/>
              </w:rPr>
              <w:t>- создание презентационных материалов о материке на основе различных источников информации.</w:t>
            </w: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Географическое положение</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82" w:type="dxa"/>
            <w:vMerge/>
          </w:tcPr>
          <w:p w:rsidR="004E160D" w:rsidRPr="000C0344" w:rsidRDefault="004E160D" w:rsidP="000C0344">
            <w:pPr>
              <w:rPr>
                <w:rFonts w:ascii="Times New Roman" w:hAnsi="Times New Roman" w:cs="Times New Roman"/>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Исследование территории РФ</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Геологическое строение и рельеф</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Климат и погода</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7</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Моря и внутренние воды</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8</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 xml:space="preserve">Почвы </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 xml:space="preserve">Природные зоны </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8D03A7" w:rsidRPr="000C0344" w:rsidTr="008D03A7">
        <w:tc>
          <w:tcPr>
            <w:tcW w:w="790"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2</w:t>
            </w:r>
          </w:p>
        </w:tc>
        <w:tc>
          <w:tcPr>
            <w:tcW w:w="2786"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Крупные природные районы России</w:t>
            </w:r>
          </w:p>
        </w:tc>
        <w:tc>
          <w:tcPr>
            <w:tcW w:w="1713" w:type="dxa"/>
          </w:tcPr>
          <w:p w:rsidR="008D03A7" w:rsidRPr="000C0344" w:rsidRDefault="007C02EC" w:rsidP="000C0344">
            <w:pPr>
              <w:jc w:val="center"/>
              <w:rPr>
                <w:rFonts w:ascii="Times New Roman" w:hAnsi="Times New Roman" w:cs="Times New Roman"/>
                <w:sz w:val="24"/>
                <w:szCs w:val="24"/>
              </w:rPr>
            </w:pPr>
            <w:r w:rsidRPr="000C0344">
              <w:rPr>
                <w:rFonts w:ascii="Times New Roman" w:hAnsi="Times New Roman" w:cs="Times New Roman"/>
                <w:sz w:val="24"/>
                <w:szCs w:val="24"/>
              </w:rPr>
              <w:t>31</w:t>
            </w:r>
          </w:p>
        </w:tc>
        <w:tc>
          <w:tcPr>
            <w:tcW w:w="4282" w:type="dxa"/>
          </w:tcPr>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xml:space="preserve">описание основных компонентов природы </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устанавливать причинно-следственные связи;</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(географические карты);</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 в ходе групповой работы;</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описание природных зон Земли</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(географические карты);</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8D03A7" w:rsidRPr="000C0344" w:rsidRDefault="008D03A7" w:rsidP="000C0344">
            <w:pPr>
              <w:rPr>
                <w:rFonts w:ascii="Times New Roman" w:hAnsi="Times New Roman" w:cs="Times New Roman"/>
                <w:sz w:val="24"/>
                <w:szCs w:val="24"/>
              </w:rPr>
            </w:pPr>
          </w:p>
        </w:tc>
      </w:tr>
      <w:tr w:rsidR="008D03A7" w:rsidRPr="000C0344" w:rsidTr="008D03A7">
        <w:tc>
          <w:tcPr>
            <w:tcW w:w="790"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2786"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Природа и человек</w:t>
            </w:r>
          </w:p>
        </w:tc>
        <w:tc>
          <w:tcPr>
            <w:tcW w:w="1713" w:type="dxa"/>
          </w:tcPr>
          <w:p w:rsidR="008D03A7" w:rsidRPr="000C0344" w:rsidRDefault="007C02EC" w:rsidP="000C0344">
            <w:pPr>
              <w:jc w:val="center"/>
              <w:rPr>
                <w:rFonts w:ascii="Times New Roman" w:hAnsi="Times New Roman" w:cs="Times New Roman"/>
                <w:sz w:val="24"/>
                <w:szCs w:val="24"/>
              </w:rPr>
            </w:pPr>
            <w:r w:rsidRPr="000C0344">
              <w:rPr>
                <w:rFonts w:ascii="Times New Roman" w:hAnsi="Times New Roman" w:cs="Times New Roman"/>
                <w:sz w:val="24"/>
                <w:szCs w:val="24"/>
              </w:rPr>
              <w:t>4</w:t>
            </w:r>
          </w:p>
        </w:tc>
        <w:tc>
          <w:tcPr>
            <w:tcW w:w="4282" w:type="dxa"/>
          </w:tcPr>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определять критерии для сравнения фактов и объектов;</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 в ходе групповой работы</w:t>
            </w:r>
          </w:p>
          <w:p w:rsidR="008D03A7" w:rsidRPr="000C0344" w:rsidRDefault="008D03A7" w:rsidP="000C0344">
            <w:pPr>
              <w:rPr>
                <w:rFonts w:ascii="Times New Roman" w:hAnsi="Times New Roman" w:cs="Times New Roman"/>
                <w:sz w:val="24"/>
                <w:szCs w:val="24"/>
              </w:rPr>
            </w:pPr>
          </w:p>
        </w:tc>
      </w:tr>
    </w:tbl>
    <w:p w:rsidR="005A6409" w:rsidRDefault="005A6409" w:rsidP="000C0344">
      <w:pPr>
        <w:spacing w:line="240" w:lineRule="auto"/>
        <w:jc w:val="center"/>
        <w:rPr>
          <w:rFonts w:ascii="Times New Roman" w:hAnsi="Times New Roman" w:cs="Times New Roman"/>
          <w:b/>
          <w:sz w:val="24"/>
          <w:szCs w:val="24"/>
        </w:rPr>
      </w:pPr>
    </w:p>
    <w:p w:rsidR="000C0344" w:rsidRDefault="000C0344" w:rsidP="000C0344">
      <w:pPr>
        <w:spacing w:line="240" w:lineRule="auto"/>
        <w:jc w:val="center"/>
        <w:rPr>
          <w:rFonts w:ascii="Times New Roman" w:hAnsi="Times New Roman" w:cs="Times New Roman"/>
          <w:b/>
          <w:sz w:val="24"/>
          <w:szCs w:val="24"/>
        </w:rPr>
      </w:pPr>
    </w:p>
    <w:p w:rsidR="000C0344" w:rsidRPr="000C0344" w:rsidRDefault="000C0344" w:rsidP="000C0344">
      <w:pPr>
        <w:spacing w:line="240" w:lineRule="auto"/>
        <w:jc w:val="center"/>
        <w:rPr>
          <w:rFonts w:ascii="Times New Roman" w:hAnsi="Times New Roman" w:cs="Times New Roman"/>
          <w:b/>
          <w:sz w:val="24"/>
          <w:szCs w:val="24"/>
        </w:rPr>
      </w:pPr>
    </w:p>
    <w:p w:rsidR="005A6409" w:rsidRPr="000C0344" w:rsidRDefault="005A6409" w:rsidP="000C0344">
      <w:pPr>
        <w:spacing w:line="240" w:lineRule="auto"/>
        <w:jc w:val="center"/>
        <w:rPr>
          <w:rFonts w:ascii="Times New Roman" w:hAnsi="Times New Roman" w:cs="Times New Roman"/>
          <w:b/>
          <w:sz w:val="24"/>
          <w:szCs w:val="24"/>
        </w:rPr>
      </w:pPr>
      <w:r w:rsidRPr="000C0344">
        <w:rPr>
          <w:rFonts w:ascii="Times New Roman" w:hAnsi="Times New Roman" w:cs="Times New Roman"/>
          <w:b/>
          <w:sz w:val="24"/>
          <w:szCs w:val="24"/>
        </w:rPr>
        <w:lastRenderedPageBreak/>
        <w:t>Календ</w:t>
      </w:r>
      <w:r w:rsidR="00733898" w:rsidRPr="000C0344">
        <w:rPr>
          <w:rFonts w:ascii="Times New Roman" w:hAnsi="Times New Roman" w:cs="Times New Roman"/>
          <w:b/>
          <w:sz w:val="24"/>
          <w:szCs w:val="24"/>
        </w:rPr>
        <w:t>арно-тематическое планирование 8</w:t>
      </w:r>
      <w:r w:rsidRPr="000C0344">
        <w:rPr>
          <w:rFonts w:ascii="Times New Roman" w:hAnsi="Times New Roman" w:cs="Times New Roman"/>
          <w:b/>
          <w:sz w:val="24"/>
          <w:szCs w:val="24"/>
        </w:rPr>
        <w:t xml:space="preserve"> класс</w:t>
      </w:r>
    </w:p>
    <w:tbl>
      <w:tblPr>
        <w:tblStyle w:val="a3"/>
        <w:tblW w:w="9747" w:type="dxa"/>
        <w:tblLayout w:type="fixed"/>
        <w:tblLook w:val="04A0"/>
      </w:tblPr>
      <w:tblGrid>
        <w:gridCol w:w="800"/>
        <w:gridCol w:w="4270"/>
        <w:gridCol w:w="1134"/>
        <w:gridCol w:w="1701"/>
        <w:gridCol w:w="1842"/>
      </w:tblGrid>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w:t>
            </w:r>
          </w:p>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урока</w:t>
            </w: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Раздел, тема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Количество часов</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Дата проведения по плану</w:t>
            </w:r>
          </w:p>
        </w:tc>
        <w:tc>
          <w:tcPr>
            <w:tcW w:w="1842"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Дата проведения по факту</w:t>
            </w: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b/>
                <w:sz w:val="24"/>
                <w:szCs w:val="24"/>
                <w:lang w:eastAsia="ru-RU"/>
              </w:rPr>
              <w:t>Географическая карта и источники географической информации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4270" w:type="dxa"/>
          </w:tcPr>
          <w:p w:rsidR="000C0344" w:rsidRPr="000C0344" w:rsidRDefault="000C0344" w:rsidP="000C0344">
            <w:pPr>
              <w:jc w:val="center"/>
              <w:rPr>
                <w:rFonts w:ascii="Times New Roman" w:eastAsia="Arial"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Карта и ее математическая основа</w:t>
            </w:r>
          </w:p>
          <w:p w:rsidR="000C0344" w:rsidRPr="000C0344" w:rsidRDefault="000C0344" w:rsidP="000C0344">
            <w:pPr>
              <w:jc w:val="center"/>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sz w:val="24"/>
                <w:szCs w:val="24"/>
                <w:lang w:eastAsia="ru-RU"/>
              </w:rPr>
              <w:t>Топографическая карта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5</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sz w:val="24"/>
                <w:szCs w:val="24"/>
              </w:rPr>
              <w:t>Космические и цифровые источники информации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8</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b/>
                <w:sz w:val="24"/>
                <w:szCs w:val="24"/>
              </w:rPr>
              <w:t xml:space="preserve">Россия на карте мира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Географическое положение России</w:t>
            </w:r>
          </w:p>
          <w:p w:rsidR="000C0344" w:rsidRPr="000C0344" w:rsidRDefault="000C0344" w:rsidP="000C0344">
            <w:pPr>
              <w:jc w:val="center"/>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12</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4270" w:type="dxa"/>
          </w:tcPr>
          <w:p w:rsidR="000C0344" w:rsidRPr="000C0344" w:rsidRDefault="000C0344" w:rsidP="000C0344">
            <w:pPr>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условия и ресурсы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15</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Часовые пояса и зоны</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19</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b/>
                <w:bCs/>
                <w:sz w:val="24"/>
                <w:szCs w:val="24"/>
                <w:lang w:eastAsia="ru-RU"/>
              </w:rPr>
              <w:t>История изучения территории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7</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Русские землепроходцы XI — XVII вв.</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22</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Географические открытия в России XVIII–XIX вв. Географические исследования XX в.</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26</w:t>
            </w:r>
            <w:r w:rsidR="000C0344"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b/>
                <w:sz w:val="24"/>
                <w:szCs w:val="24"/>
              </w:rPr>
            </w:pPr>
            <w:r w:rsidRPr="000C0344">
              <w:rPr>
                <w:rFonts w:ascii="Times New Roman" w:eastAsia="Times New Roman" w:hAnsi="Times New Roman" w:cs="Times New Roman"/>
                <w:b/>
                <w:sz w:val="24"/>
                <w:szCs w:val="24"/>
              </w:rPr>
              <w:t>Геологическое строение и рельеф</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Геологическое летоисчисление и геологическая карта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29</w:t>
            </w:r>
            <w:r w:rsid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Крупные тектонические структуры.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3</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Главные черты рельефа России, их связь со строением литосферы.</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6</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Закономерности размещения месторождений полезных ископаемых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10</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13</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Влияние рельефа на жизнь и хозяйственную деятельность  человека.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13</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b/>
                <w:sz w:val="24"/>
                <w:szCs w:val="24"/>
              </w:rPr>
            </w:pPr>
            <w:r w:rsidRPr="000C0344">
              <w:rPr>
                <w:rFonts w:ascii="Times New Roman" w:eastAsia="Times New Roman" w:hAnsi="Times New Roman" w:cs="Times New Roman"/>
                <w:b/>
                <w:sz w:val="24"/>
                <w:szCs w:val="24"/>
              </w:rPr>
              <w:t>Климат и погода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7</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Факторы, определяющие климат России.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17</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Закономерности распределения тепла и влаги.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20</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Климатические пояса и типы климатов России.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24</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17</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w:t>
            </w:r>
            <w:r w:rsidRPr="000C0344">
              <w:rPr>
                <w:rFonts w:ascii="Times New Roman" w:hAnsi="Times New Roman" w:cs="Times New Roman"/>
                <w:sz w:val="24"/>
                <w:szCs w:val="24"/>
              </w:rPr>
              <w:t>Анализ климатограмм, характерных для различных типов климата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27</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Воздушные массы и атмосферные фронты.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31</w:t>
            </w:r>
            <w:r w:rsidR="009E12B7">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Атмосферные вихри: циклоны и антициклоны.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10</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Атмосфера и человек.</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14</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hAnsi="Times New Roman" w:cs="Times New Roman"/>
                <w:b/>
                <w:sz w:val="24"/>
                <w:szCs w:val="24"/>
              </w:rPr>
            </w:pPr>
            <w:r w:rsidRPr="000C0344">
              <w:rPr>
                <w:rFonts w:ascii="Times New Roman" w:hAnsi="Times New Roman" w:cs="Times New Roman"/>
                <w:b/>
                <w:sz w:val="24"/>
                <w:szCs w:val="24"/>
              </w:rPr>
              <w:t>Моря и внутренние воды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8</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Моря, омывающие территорию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17</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Характеристики реки.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21</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23</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Реки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A50409">
            <w:pPr>
              <w:jc w:val="center"/>
              <w:rPr>
                <w:rFonts w:ascii="Times New Roman" w:hAnsi="Times New Roman" w:cs="Times New Roman"/>
                <w:sz w:val="24"/>
                <w:szCs w:val="24"/>
              </w:rPr>
            </w:pPr>
            <w:r>
              <w:rPr>
                <w:rFonts w:ascii="Times New Roman" w:hAnsi="Times New Roman" w:cs="Times New Roman"/>
                <w:sz w:val="24"/>
                <w:szCs w:val="24"/>
              </w:rPr>
              <w:t>25.11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Озёра.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28</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Болота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льды.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5</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27</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Великое оледенение.</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8</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Гидросфера и человек.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12</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hAnsi="Times New Roman" w:cs="Times New Roman"/>
                <w:b/>
                <w:sz w:val="24"/>
                <w:szCs w:val="24"/>
              </w:rPr>
            </w:pPr>
            <w:r w:rsidRPr="000C0344">
              <w:rPr>
                <w:rFonts w:ascii="Times New Roman" w:hAnsi="Times New Roman" w:cs="Times New Roman"/>
                <w:b/>
                <w:sz w:val="24"/>
                <w:szCs w:val="24"/>
              </w:rPr>
              <w:t>Почвы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Почва. Формирование почвы, её состав, строение, свойства.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15</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Зональные типы почв, их  свойства, структура, различия в плодородии.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19</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b/>
                <w:sz w:val="24"/>
                <w:szCs w:val="24"/>
              </w:rPr>
            </w:pPr>
            <w:r w:rsidRPr="000C0344">
              <w:rPr>
                <w:rFonts w:ascii="Times New Roman" w:eastAsia="Times New Roman" w:hAnsi="Times New Roman" w:cs="Times New Roman"/>
                <w:b/>
                <w:sz w:val="24"/>
                <w:szCs w:val="24"/>
              </w:rPr>
              <w:t xml:space="preserve">Природные зоны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Ресурсы растительного и животного мира.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22</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Особо охраняемые территории.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26</w:t>
            </w:r>
            <w:r w:rsidR="009E12B7">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33</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комплексы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12</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rPr>
                <w:rFonts w:ascii="Times New Roman" w:hAnsi="Times New Roman" w:cs="Times New Roman"/>
                <w:sz w:val="24"/>
                <w:szCs w:val="24"/>
              </w:rPr>
            </w:pPr>
            <w:r w:rsidRPr="000C0344">
              <w:rPr>
                <w:rFonts w:ascii="Times New Roman" w:hAnsi="Times New Roman" w:cs="Times New Roman"/>
                <w:sz w:val="24"/>
                <w:szCs w:val="24"/>
              </w:rPr>
              <w:t>34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зоны Арктики и Субарктики. Леса умеренного пояса. Безлесные зоны юга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16</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35</w:t>
            </w:r>
          </w:p>
        </w:tc>
        <w:tc>
          <w:tcPr>
            <w:tcW w:w="4270" w:type="dxa"/>
          </w:tcPr>
          <w:p w:rsidR="000C0344" w:rsidRPr="000C0344" w:rsidRDefault="009E12B7" w:rsidP="000C0344">
            <w:pPr>
              <w:pStyle w:val="1"/>
              <w:rPr>
                <w:rFonts w:ascii="Times New Roman" w:hAnsi="Times New Roman" w:cs="Times New Roman"/>
                <w:sz w:val="24"/>
                <w:szCs w:val="24"/>
              </w:rPr>
            </w:pPr>
            <w:r>
              <w:rPr>
                <w:rFonts w:ascii="Times New Roman" w:eastAsia="Times New Roman" w:hAnsi="Times New Roman" w:cs="Times New Roman"/>
                <w:sz w:val="24"/>
                <w:szCs w:val="24"/>
              </w:rPr>
              <w:t>Высотная поясность</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hAnsi="Times New Roman" w:cs="Times New Roman"/>
                <w:b/>
                <w:sz w:val="24"/>
                <w:szCs w:val="24"/>
              </w:rPr>
            </w:pPr>
            <w:r w:rsidRPr="000C0344">
              <w:rPr>
                <w:rFonts w:ascii="Times New Roman" w:hAnsi="Times New Roman" w:cs="Times New Roman"/>
                <w:b/>
                <w:sz w:val="24"/>
                <w:szCs w:val="24"/>
              </w:rPr>
              <w:t>Крупные природные районы России</w:t>
            </w:r>
          </w:p>
        </w:tc>
        <w:tc>
          <w:tcPr>
            <w:tcW w:w="1134" w:type="dxa"/>
          </w:tcPr>
          <w:p w:rsidR="000C0344" w:rsidRPr="000C0344" w:rsidRDefault="000C0344" w:rsidP="000C0344">
            <w:pPr>
              <w:jc w:val="center"/>
              <w:rPr>
                <w:rFonts w:ascii="Times New Roman" w:hAnsi="Times New Roman" w:cs="Times New Roman"/>
                <w:b/>
                <w:sz w:val="24"/>
                <w:szCs w:val="24"/>
              </w:rPr>
            </w:pPr>
            <w:r w:rsidRPr="000C0344">
              <w:rPr>
                <w:rFonts w:ascii="Times New Roman" w:hAnsi="Times New Roman" w:cs="Times New Roman"/>
                <w:b/>
                <w:sz w:val="24"/>
                <w:szCs w:val="24"/>
              </w:rPr>
              <w:t>35</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Островная Арктика.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19</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37</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Восточно-Европейская равнина. ФГП территории, формы рельефа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23</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Полезные ископаемые Русской равнины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26</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Климатические условия Русской равнины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30</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Внутренние воды. Природные зоны. Экологические проблемы территории.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Северный Кавказ— самый южный район страны. Особенности ГП, рельеф</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6</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Особенности климата и внутренних вод региона. Структура высотно поясности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9</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43</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Агроклиматические ресурсы. Заповедники и курорты Кавказа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13</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44</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Крым</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16</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Урал — каменный пояс России. Освоение и изучение Урала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20</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46</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Геологическое строение и полезные ископаемые</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23</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47</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Зональная и высотная поясность. Антропогенные изменения Урала. Заповедники Урала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27</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48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Западно-Сибирская равнина – край уникальных богатств</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 xml:space="preserve">Особенности Континентального климата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6</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Зональность природы. Краткая характеристика зон</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9</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Оценка природных условий для жизни человека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13</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Средняя Сибирь. Географическое положение. Рельеф и минеральные ресурсы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16</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53</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Резко-континетальный климат</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20</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9E12B7">
        <w:trPr>
          <w:trHeight w:val="447"/>
        </w:trPr>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 xml:space="preserve">Крупнейшие реки России.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p>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3.04</w:t>
            </w:r>
          </w:p>
        </w:tc>
        <w:tc>
          <w:tcPr>
            <w:tcW w:w="1842" w:type="dxa"/>
          </w:tcPr>
          <w:p w:rsidR="000C0344" w:rsidRPr="000C0344" w:rsidRDefault="000C0344" w:rsidP="000C0344">
            <w:pPr>
              <w:jc w:val="center"/>
              <w:rPr>
                <w:rFonts w:ascii="Times New Roman" w:hAnsi="Times New Roman" w:cs="Times New Roman"/>
                <w:sz w:val="24"/>
                <w:szCs w:val="24"/>
              </w:rPr>
            </w:pPr>
          </w:p>
          <w:p w:rsidR="000C0344" w:rsidRPr="000C0344" w:rsidRDefault="000C0344" w:rsidP="000C0344">
            <w:pP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 xml:space="preserve">Северо-Восток Сибири. Среднегорный рельеф.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6</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56</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Резко-континентальный климат</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10</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57</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Многолетняя мерзлота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13</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58</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Горы Южной Сибири – рудная кладовая страны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17</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59</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Контрастность климатических условий</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20</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60</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Агроклиматические ресурсы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24</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61</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Экологические проблемы Байкала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27</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62</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Дальний Восток – край контрастов. Геология и тектоника Территории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63</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Муссоный климат</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4.05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64</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Уссурийская тайга – уникалый природный комплекс</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8</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65</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Обобщение «Природа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11</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b/>
                <w:sz w:val="24"/>
                <w:szCs w:val="24"/>
              </w:rPr>
              <w:t>Природа и человек</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66</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Влияние природы на человека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15</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67</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Влияние человека на природу</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18</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68</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Роль географии в современном мире</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22</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69</w:t>
            </w:r>
          </w:p>
        </w:tc>
        <w:tc>
          <w:tcPr>
            <w:tcW w:w="4270" w:type="dxa"/>
          </w:tcPr>
          <w:p w:rsidR="000C0344" w:rsidRPr="000C0344" w:rsidRDefault="009E12B7" w:rsidP="000C0344">
            <w:pPr>
              <w:pStyle w:val="1"/>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25</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70</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Экскурсия</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A50409" w:rsidP="000C0344">
            <w:pPr>
              <w:jc w:val="center"/>
              <w:rPr>
                <w:rFonts w:ascii="Times New Roman" w:hAnsi="Times New Roman" w:cs="Times New Roman"/>
                <w:sz w:val="24"/>
                <w:szCs w:val="24"/>
              </w:rPr>
            </w:pPr>
            <w:r>
              <w:rPr>
                <w:rFonts w:ascii="Times New Roman" w:hAnsi="Times New Roman" w:cs="Times New Roman"/>
                <w:sz w:val="24"/>
                <w:szCs w:val="24"/>
              </w:rPr>
              <w:t>29.05</w:t>
            </w:r>
          </w:p>
        </w:tc>
        <w:tc>
          <w:tcPr>
            <w:tcW w:w="1842" w:type="dxa"/>
          </w:tcPr>
          <w:p w:rsidR="000C0344" w:rsidRPr="000C0344" w:rsidRDefault="000C0344" w:rsidP="000C0344">
            <w:pPr>
              <w:jc w:val="center"/>
              <w:rPr>
                <w:rFonts w:ascii="Times New Roman" w:hAnsi="Times New Roman" w:cs="Times New Roman"/>
                <w:sz w:val="24"/>
                <w:szCs w:val="24"/>
              </w:rPr>
            </w:pPr>
          </w:p>
        </w:tc>
      </w:tr>
    </w:tbl>
    <w:p w:rsidR="005A6409" w:rsidRPr="000C0344" w:rsidRDefault="005A6409" w:rsidP="000C0344">
      <w:pPr>
        <w:spacing w:line="240" w:lineRule="auto"/>
        <w:jc w:val="center"/>
        <w:rPr>
          <w:rFonts w:ascii="Times New Roman" w:hAnsi="Times New Roman" w:cs="Times New Roman"/>
          <w:b/>
          <w:sz w:val="24"/>
          <w:szCs w:val="24"/>
        </w:rPr>
      </w:pPr>
    </w:p>
    <w:sectPr w:rsidR="005A6409" w:rsidRPr="000C0344" w:rsidSect="002C28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1D1059"/>
    <w:rsid w:val="000C0344"/>
    <w:rsid w:val="001D1059"/>
    <w:rsid w:val="002246B0"/>
    <w:rsid w:val="002C2819"/>
    <w:rsid w:val="004606B6"/>
    <w:rsid w:val="004A0E0C"/>
    <w:rsid w:val="004E160D"/>
    <w:rsid w:val="00525C4E"/>
    <w:rsid w:val="005A6409"/>
    <w:rsid w:val="006002AA"/>
    <w:rsid w:val="006044D1"/>
    <w:rsid w:val="00614B41"/>
    <w:rsid w:val="006314A7"/>
    <w:rsid w:val="0063745F"/>
    <w:rsid w:val="00655233"/>
    <w:rsid w:val="00733898"/>
    <w:rsid w:val="00742719"/>
    <w:rsid w:val="007702CB"/>
    <w:rsid w:val="007B70A7"/>
    <w:rsid w:val="007C02EC"/>
    <w:rsid w:val="007E380A"/>
    <w:rsid w:val="00801E12"/>
    <w:rsid w:val="0080592E"/>
    <w:rsid w:val="00853E4D"/>
    <w:rsid w:val="008D03A7"/>
    <w:rsid w:val="008F3527"/>
    <w:rsid w:val="009E12B7"/>
    <w:rsid w:val="00A50409"/>
    <w:rsid w:val="00AC1752"/>
    <w:rsid w:val="00B022A6"/>
    <w:rsid w:val="00B636EA"/>
    <w:rsid w:val="00BE3318"/>
    <w:rsid w:val="00CB4588"/>
    <w:rsid w:val="00FF41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8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8260391">
      <w:bodyDiv w:val="1"/>
      <w:marLeft w:val="0"/>
      <w:marRight w:val="0"/>
      <w:marTop w:val="0"/>
      <w:marBottom w:val="0"/>
      <w:divBdr>
        <w:top w:val="none" w:sz="0" w:space="0" w:color="auto"/>
        <w:left w:val="none" w:sz="0" w:space="0" w:color="auto"/>
        <w:bottom w:val="none" w:sz="0" w:space="0" w:color="auto"/>
        <w:right w:val="none" w:sz="0" w:space="0" w:color="auto"/>
      </w:divBdr>
    </w:div>
    <w:div w:id="1659377995">
      <w:bodyDiv w:val="1"/>
      <w:marLeft w:val="0"/>
      <w:marRight w:val="0"/>
      <w:marTop w:val="0"/>
      <w:marBottom w:val="0"/>
      <w:divBdr>
        <w:top w:val="none" w:sz="0" w:space="0" w:color="auto"/>
        <w:left w:val="none" w:sz="0" w:space="0" w:color="auto"/>
        <w:bottom w:val="none" w:sz="0" w:space="0" w:color="auto"/>
        <w:right w:val="none" w:sz="0" w:space="0" w:color="auto"/>
      </w:divBdr>
    </w:div>
    <w:div w:id="1750617092">
      <w:bodyDiv w:val="1"/>
      <w:marLeft w:val="0"/>
      <w:marRight w:val="0"/>
      <w:marTop w:val="0"/>
      <w:marBottom w:val="0"/>
      <w:divBdr>
        <w:top w:val="none" w:sz="0" w:space="0" w:color="auto"/>
        <w:left w:val="none" w:sz="0" w:space="0" w:color="auto"/>
        <w:bottom w:val="none" w:sz="0" w:space="0" w:color="auto"/>
        <w:right w:val="none" w:sz="0" w:space="0" w:color="auto"/>
      </w:divBdr>
      <w:divsChild>
        <w:div w:id="779182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9660</Words>
  <Characters>55062</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комп6</dc:creator>
  <cp:keywords/>
  <dc:description/>
  <cp:lastModifiedBy>Пользователь</cp:lastModifiedBy>
  <cp:revision>23</cp:revision>
  <cp:lastPrinted>2018-10-11T21:48:00Z</cp:lastPrinted>
  <dcterms:created xsi:type="dcterms:W3CDTF">2018-10-01T16:06:00Z</dcterms:created>
  <dcterms:modified xsi:type="dcterms:W3CDTF">2021-04-02T09:25:00Z</dcterms:modified>
</cp:coreProperties>
</file>